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3F20" w14:textId="77777777" w:rsidR="002449E6" w:rsidRDefault="002449E6" w:rsidP="00070E42">
      <w:pPr>
        <w:bidi/>
        <w:rPr>
          <w:rFonts w:ascii="Simplified Arabic" w:hAnsi="Simplified Arabic" w:cs="Simplified Arabic"/>
          <w:b/>
          <w:color w:val="FF0000"/>
          <w:sz w:val="28"/>
          <w:szCs w:val="28"/>
          <w:u w:val="single"/>
          <w:rtl/>
        </w:rPr>
      </w:pPr>
    </w:p>
    <w:p w14:paraId="4A5791B1" w14:textId="4F90F678" w:rsidR="00070E42" w:rsidRPr="002449E6" w:rsidRDefault="002449E6" w:rsidP="002449E6">
      <w:pPr>
        <w:bidi/>
        <w:rPr>
          <w:rFonts w:ascii="Simplified Arabic" w:eastAsia="Arial" w:hAnsi="Simplified Arabic" w:cs="Simplified Arabic"/>
          <w:b/>
          <w:color w:val="000000" w:themeColor="text1"/>
          <w:sz w:val="28"/>
          <w:szCs w:val="28"/>
          <w:u w:val="single"/>
          <w:rtl/>
        </w:rPr>
      </w:pPr>
      <w:r w:rsidRPr="002449E6">
        <w:rPr>
          <w:rFonts w:ascii="Simplified Arabic" w:hAnsi="Simplified Arabic" w:cs="Simplified Arabic" w:hint="cs"/>
          <w:b/>
          <w:color w:val="000000" w:themeColor="text1"/>
          <w:sz w:val="28"/>
          <w:szCs w:val="28"/>
          <w:u w:val="single"/>
          <w:rtl/>
        </w:rPr>
        <w:t>للنشر الفوري</w:t>
      </w:r>
    </w:p>
    <w:p w14:paraId="37D5BFC3" w14:textId="77777777" w:rsidR="00960367" w:rsidRPr="002449E6" w:rsidRDefault="00960367" w:rsidP="00070E42">
      <w:pPr>
        <w:rPr>
          <w:rFonts w:ascii="Simplified Arabic" w:eastAsia="Arial" w:hAnsi="Simplified Arabic" w:cs="Simplified Arabic"/>
          <w:b/>
          <w:color w:val="000000" w:themeColor="text1"/>
          <w:sz w:val="28"/>
          <w:szCs w:val="28"/>
          <w:u w:val="single"/>
        </w:rPr>
      </w:pPr>
    </w:p>
    <w:p w14:paraId="026E46C6" w14:textId="53746C13" w:rsidR="00B532D9" w:rsidRPr="007A33A8" w:rsidRDefault="00812CD2" w:rsidP="000853B0">
      <w:pPr>
        <w:bidi/>
        <w:rPr>
          <w:rFonts w:ascii="Simplified Arabic" w:hAnsi="Simplified Arabic" w:cs="Simplified Arabic"/>
          <w:b/>
          <w:bCs/>
          <w:sz w:val="40"/>
          <w:szCs w:val="40"/>
          <w:rtl/>
        </w:rPr>
      </w:pPr>
      <w:r>
        <w:rPr>
          <w:rFonts w:ascii="Simplified Arabic" w:hAnsi="Simplified Arabic" w:cs="Simplified Arabic" w:hint="cs"/>
          <w:b/>
          <w:bCs/>
          <w:sz w:val="40"/>
          <w:szCs w:val="40"/>
          <w:rtl/>
        </w:rPr>
        <w:t>عم</w:t>
      </w:r>
      <w:bookmarkStart w:id="0" w:name="_GoBack"/>
      <w:bookmarkEnd w:id="0"/>
      <w:r>
        <w:rPr>
          <w:rFonts w:ascii="Simplified Arabic" w:hAnsi="Simplified Arabic" w:cs="Simplified Arabic" w:hint="cs"/>
          <w:b/>
          <w:bCs/>
          <w:sz w:val="40"/>
          <w:szCs w:val="40"/>
          <w:rtl/>
        </w:rPr>
        <w:t xml:space="preserve">ليات </w:t>
      </w:r>
      <w:r w:rsidR="00B532D9" w:rsidRPr="007A33A8">
        <w:rPr>
          <w:rFonts w:ascii="Simplified Arabic" w:hAnsi="Simplified Arabic" w:cs="Simplified Arabic"/>
          <w:b/>
          <w:bCs/>
          <w:sz w:val="40"/>
          <w:szCs w:val="40"/>
          <w:rtl/>
        </w:rPr>
        <w:t xml:space="preserve">فورد </w:t>
      </w:r>
      <w:r w:rsidR="000853B0">
        <w:rPr>
          <w:rFonts w:ascii="Simplified Arabic" w:hAnsi="Simplified Arabic" w:cs="Simplified Arabic" w:hint="cs"/>
          <w:b/>
          <w:bCs/>
          <w:sz w:val="40"/>
          <w:szCs w:val="40"/>
          <w:rtl/>
        </w:rPr>
        <w:t>لاستيراد مكونات السيارات</w:t>
      </w:r>
      <w:r w:rsidR="0007383C">
        <w:rPr>
          <w:rFonts w:ascii="Simplified Arabic" w:hAnsi="Simplified Arabic" w:cs="Simplified Arabic" w:hint="cs"/>
          <w:b/>
          <w:bCs/>
          <w:sz w:val="40"/>
          <w:szCs w:val="40"/>
          <w:rtl/>
        </w:rPr>
        <w:t xml:space="preserve"> </w:t>
      </w:r>
      <w:r w:rsidR="000853B0">
        <w:rPr>
          <w:rFonts w:ascii="Simplified Arabic" w:hAnsi="Simplified Arabic" w:cs="Simplified Arabic" w:hint="cs"/>
          <w:b/>
          <w:bCs/>
          <w:sz w:val="40"/>
          <w:szCs w:val="40"/>
          <w:rtl/>
        </w:rPr>
        <w:t xml:space="preserve">من طنجة </w:t>
      </w:r>
      <w:r w:rsidR="0007383C">
        <w:rPr>
          <w:rFonts w:ascii="Simplified Arabic" w:hAnsi="Simplified Arabic" w:cs="Simplified Arabic" w:hint="cs"/>
          <w:b/>
          <w:bCs/>
          <w:sz w:val="40"/>
          <w:szCs w:val="40"/>
          <w:rtl/>
        </w:rPr>
        <w:t xml:space="preserve">تساعد على </w:t>
      </w:r>
      <w:r w:rsidR="0007383C" w:rsidRPr="007A33A8">
        <w:rPr>
          <w:rFonts w:ascii="Simplified Arabic" w:hAnsi="Simplified Arabic" w:cs="Simplified Arabic"/>
          <w:b/>
          <w:bCs/>
          <w:sz w:val="40"/>
          <w:szCs w:val="40"/>
          <w:rtl/>
        </w:rPr>
        <w:t xml:space="preserve">تأمين </w:t>
      </w:r>
      <w:r w:rsidR="00B532D9" w:rsidRPr="007A33A8">
        <w:rPr>
          <w:rFonts w:ascii="Simplified Arabic" w:hAnsi="Simplified Arabic" w:cs="Simplified Arabic"/>
          <w:b/>
          <w:bCs/>
          <w:sz w:val="40"/>
          <w:szCs w:val="40"/>
          <w:rtl/>
        </w:rPr>
        <w:t xml:space="preserve">الوظائف </w:t>
      </w:r>
      <w:r w:rsidR="000853B0">
        <w:rPr>
          <w:rFonts w:ascii="Simplified Arabic" w:hAnsi="Simplified Arabic" w:cs="Simplified Arabic" w:hint="cs"/>
          <w:b/>
          <w:bCs/>
          <w:sz w:val="40"/>
          <w:szCs w:val="40"/>
          <w:rtl/>
        </w:rPr>
        <w:t>و</w:t>
      </w:r>
      <w:r w:rsidR="000853B0">
        <w:rPr>
          <w:rFonts w:ascii="Simplified Arabic" w:hAnsi="Simplified Arabic" w:cs="Simplified Arabic"/>
          <w:b/>
          <w:bCs/>
          <w:sz w:val="40"/>
          <w:szCs w:val="40"/>
          <w:rtl/>
        </w:rPr>
        <w:t xml:space="preserve">فرص </w:t>
      </w:r>
      <w:r w:rsidR="000853B0" w:rsidRPr="007A33A8">
        <w:rPr>
          <w:rFonts w:ascii="Simplified Arabic" w:hAnsi="Simplified Arabic" w:cs="Simplified Arabic"/>
          <w:b/>
          <w:bCs/>
          <w:sz w:val="40"/>
          <w:szCs w:val="40"/>
          <w:rtl/>
        </w:rPr>
        <w:t xml:space="preserve">تطوير المواهب المحلية </w:t>
      </w:r>
      <w:r w:rsidR="00B532D9" w:rsidRPr="007A33A8">
        <w:rPr>
          <w:rFonts w:ascii="Simplified Arabic" w:hAnsi="Simplified Arabic" w:cs="Simplified Arabic"/>
          <w:b/>
          <w:bCs/>
          <w:sz w:val="40"/>
          <w:szCs w:val="40"/>
          <w:rtl/>
        </w:rPr>
        <w:t>وتع</w:t>
      </w:r>
      <w:r w:rsidR="000853B0">
        <w:rPr>
          <w:rFonts w:ascii="Simplified Arabic" w:hAnsi="Simplified Arabic" w:cs="Simplified Arabic"/>
          <w:b/>
          <w:bCs/>
          <w:sz w:val="40"/>
          <w:szCs w:val="40"/>
          <w:rtl/>
        </w:rPr>
        <w:t xml:space="preserve">زيز المهارات </w:t>
      </w:r>
      <w:r w:rsidR="00B532D9" w:rsidRPr="007A33A8">
        <w:rPr>
          <w:rFonts w:ascii="Simplified Arabic" w:hAnsi="Simplified Arabic" w:cs="Simplified Arabic"/>
          <w:b/>
          <w:bCs/>
          <w:sz w:val="40"/>
          <w:szCs w:val="40"/>
          <w:rtl/>
        </w:rPr>
        <w:t xml:space="preserve"> </w:t>
      </w:r>
    </w:p>
    <w:p w14:paraId="5B9DD19A" w14:textId="77777777" w:rsidR="00B532D9" w:rsidRPr="007A33A8" w:rsidRDefault="00B532D9" w:rsidP="00B532D9">
      <w:pPr>
        <w:rPr>
          <w:rFonts w:ascii="Simplified Arabic" w:hAnsi="Simplified Arabic" w:cs="Simplified Arabic"/>
          <w:b/>
          <w:bCs/>
          <w:sz w:val="28"/>
          <w:szCs w:val="28"/>
        </w:rPr>
      </w:pPr>
    </w:p>
    <w:p w14:paraId="507ED936" w14:textId="690BBC63" w:rsidR="00B532D9" w:rsidRPr="007A33A8" w:rsidRDefault="00AE3594" w:rsidP="00CA0977">
      <w:pPr>
        <w:pStyle w:val="ListParagraph"/>
        <w:numPr>
          <w:ilvl w:val="0"/>
          <w:numId w:val="5"/>
        </w:numPr>
        <w:bidi/>
        <w:spacing w:after="160" w:line="259" w:lineRule="auto"/>
        <w:rPr>
          <w:rFonts w:ascii="Simplified Arabic" w:hAnsi="Simplified Arabic" w:cs="Simplified Arabic"/>
          <w:sz w:val="28"/>
          <w:szCs w:val="28"/>
          <w:rtl/>
        </w:rPr>
      </w:pPr>
      <w:r>
        <w:rPr>
          <w:rFonts w:ascii="Simplified Arabic" w:hAnsi="Simplified Arabic" w:cs="Simplified Arabic" w:hint="cs"/>
          <w:sz w:val="28"/>
          <w:szCs w:val="28"/>
          <w:rtl/>
        </w:rPr>
        <w:t>ي</w:t>
      </w:r>
      <w:r w:rsidRPr="007A33A8">
        <w:rPr>
          <w:rFonts w:ascii="Simplified Arabic" w:hAnsi="Simplified Arabic" w:cs="Simplified Arabic"/>
          <w:sz w:val="28"/>
          <w:szCs w:val="28"/>
          <w:rtl/>
        </w:rPr>
        <w:t xml:space="preserve">لعب </w:t>
      </w:r>
      <w:r w:rsidR="00303500" w:rsidRPr="007A33A8">
        <w:rPr>
          <w:rFonts w:ascii="Simplified Arabic" w:hAnsi="Simplified Arabic" w:cs="Simplified Arabic"/>
          <w:sz w:val="28"/>
          <w:szCs w:val="28"/>
          <w:rtl/>
        </w:rPr>
        <w:t xml:space="preserve">المغرب </w:t>
      </w:r>
      <w:r w:rsidR="00B532D9" w:rsidRPr="007A33A8">
        <w:rPr>
          <w:rFonts w:ascii="Simplified Arabic" w:hAnsi="Simplified Arabic" w:cs="Simplified Arabic"/>
          <w:sz w:val="28"/>
          <w:szCs w:val="28"/>
          <w:rtl/>
        </w:rPr>
        <w:t xml:space="preserve">دوراً مهماً في استراتيجية فورد </w:t>
      </w:r>
      <w:r>
        <w:rPr>
          <w:rFonts w:ascii="Simplified Arabic" w:hAnsi="Simplified Arabic" w:cs="Simplified Arabic" w:hint="cs"/>
          <w:sz w:val="28"/>
          <w:szCs w:val="28"/>
          <w:rtl/>
        </w:rPr>
        <w:t>للتزود ب</w:t>
      </w:r>
      <w:r w:rsidR="000853B0">
        <w:rPr>
          <w:rFonts w:ascii="Simplified Arabic" w:hAnsi="Simplified Arabic" w:cs="Simplified Arabic" w:hint="cs"/>
          <w:sz w:val="28"/>
          <w:szCs w:val="28"/>
          <w:rtl/>
        </w:rPr>
        <w:t>مكونات السيارات</w:t>
      </w:r>
      <w:r w:rsidR="00B532D9" w:rsidRPr="007A33A8">
        <w:rPr>
          <w:rFonts w:ascii="Simplified Arabic" w:hAnsi="Simplified Arabic" w:cs="Simplified Arabic"/>
          <w:sz w:val="28"/>
          <w:szCs w:val="28"/>
          <w:rtl/>
        </w:rPr>
        <w:t xml:space="preserve">، حيث تستمرّ </w:t>
      </w:r>
      <w:r w:rsidR="000853B0">
        <w:rPr>
          <w:rFonts w:ascii="Simplified Arabic" w:hAnsi="Simplified Arabic" w:cs="Simplified Arabic" w:hint="cs"/>
          <w:sz w:val="28"/>
          <w:szCs w:val="28"/>
          <w:rtl/>
        </w:rPr>
        <w:t>ال</w:t>
      </w:r>
      <w:r w:rsidR="00B532D9" w:rsidRPr="007A33A8">
        <w:rPr>
          <w:rFonts w:ascii="Simplified Arabic" w:hAnsi="Simplified Arabic" w:cs="Simplified Arabic"/>
          <w:sz w:val="28"/>
          <w:szCs w:val="28"/>
          <w:rtl/>
        </w:rPr>
        <w:t xml:space="preserve">شركة في توسيع رقعة مورّديها </w:t>
      </w:r>
      <w:r w:rsidR="00303500">
        <w:rPr>
          <w:rFonts w:ascii="Simplified Arabic" w:hAnsi="Simplified Arabic" w:cs="Simplified Arabic" w:hint="cs"/>
          <w:sz w:val="28"/>
          <w:szCs w:val="28"/>
          <w:rtl/>
        </w:rPr>
        <w:t xml:space="preserve">المحليين </w:t>
      </w:r>
      <w:r w:rsidR="00B532D9" w:rsidRPr="007A33A8">
        <w:rPr>
          <w:rFonts w:ascii="Simplified Arabic" w:hAnsi="Simplified Arabic" w:cs="Simplified Arabic"/>
          <w:sz w:val="28"/>
          <w:szCs w:val="28"/>
          <w:rtl/>
        </w:rPr>
        <w:t xml:space="preserve">ومصادر تأمين </w:t>
      </w:r>
      <w:r w:rsidR="00303500">
        <w:rPr>
          <w:rFonts w:ascii="Simplified Arabic" w:hAnsi="Simplified Arabic" w:cs="Simplified Arabic" w:hint="cs"/>
          <w:sz w:val="28"/>
          <w:szCs w:val="28"/>
          <w:rtl/>
        </w:rPr>
        <w:t>المكونات وال</w:t>
      </w:r>
      <w:r w:rsidR="00B532D9" w:rsidRPr="007A33A8">
        <w:rPr>
          <w:rFonts w:ascii="Simplified Arabic" w:hAnsi="Simplified Arabic" w:cs="Simplified Arabic"/>
          <w:sz w:val="28"/>
          <w:szCs w:val="28"/>
          <w:rtl/>
        </w:rPr>
        <w:t xml:space="preserve">قطع لتلبية احتياجات مجموعة </w:t>
      </w:r>
      <w:r w:rsidR="00303500">
        <w:rPr>
          <w:rFonts w:ascii="Simplified Arabic" w:hAnsi="Simplified Arabic" w:cs="Simplified Arabic" w:hint="cs"/>
          <w:sz w:val="28"/>
          <w:szCs w:val="28"/>
          <w:rtl/>
        </w:rPr>
        <w:t xml:space="preserve">منتجاتها </w:t>
      </w:r>
      <w:r w:rsidR="00B532D9" w:rsidRPr="007A33A8">
        <w:rPr>
          <w:rFonts w:ascii="Simplified Arabic" w:hAnsi="Simplified Arabic" w:cs="Simplified Arabic"/>
          <w:sz w:val="28"/>
          <w:szCs w:val="28"/>
          <w:rtl/>
        </w:rPr>
        <w:t>الأوروبية المتنامية</w:t>
      </w:r>
    </w:p>
    <w:p w14:paraId="2D5FDC69" w14:textId="20CAE9A8" w:rsidR="00B532D9" w:rsidRPr="007A33A8" w:rsidRDefault="00303500" w:rsidP="00303500">
      <w:pPr>
        <w:pStyle w:val="ListParagraph"/>
        <w:numPr>
          <w:ilvl w:val="0"/>
          <w:numId w:val="5"/>
        </w:numPr>
        <w:bidi/>
        <w:spacing w:after="160" w:line="259" w:lineRule="auto"/>
        <w:rPr>
          <w:rFonts w:ascii="Simplified Arabic" w:hAnsi="Simplified Arabic" w:cs="Simplified Arabic"/>
          <w:sz w:val="28"/>
          <w:szCs w:val="28"/>
          <w:rtl/>
        </w:rPr>
      </w:pPr>
      <w:r w:rsidRPr="007A33A8">
        <w:rPr>
          <w:rFonts w:ascii="Simplified Arabic" w:hAnsi="Simplified Arabic" w:cs="Simplified Arabic"/>
          <w:sz w:val="28"/>
          <w:szCs w:val="28"/>
          <w:rtl/>
        </w:rPr>
        <w:t xml:space="preserve">فورد </w:t>
      </w:r>
      <w:r>
        <w:rPr>
          <w:rFonts w:ascii="Simplified Arabic" w:hAnsi="Simplified Arabic" w:cs="Simplified Arabic" w:hint="cs"/>
          <w:sz w:val="28"/>
          <w:szCs w:val="28"/>
          <w:rtl/>
        </w:rPr>
        <w:t>ملتزمة</w:t>
      </w:r>
      <w:r w:rsidR="00B532D9" w:rsidRPr="007A33A8">
        <w:rPr>
          <w:rFonts w:ascii="Simplified Arabic" w:hAnsi="Simplified Arabic" w:cs="Simplified Arabic"/>
          <w:sz w:val="28"/>
          <w:szCs w:val="28"/>
          <w:rtl/>
        </w:rPr>
        <w:t xml:space="preserve"> بمساعدة مورّديها على </w:t>
      </w:r>
      <w:r>
        <w:rPr>
          <w:rFonts w:ascii="Simplified Arabic" w:hAnsi="Simplified Arabic" w:cs="Simplified Arabic" w:hint="cs"/>
          <w:sz w:val="28"/>
          <w:szCs w:val="28"/>
          <w:rtl/>
        </w:rPr>
        <w:t>ال</w:t>
      </w:r>
      <w:r w:rsidR="00B532D9" w:rsidRPr="007A33A8">
        <w:rPr>
          <w:rFonts w:ascii="Simplified Arabic" w:hAnsi="Simplified Arabic" w:cs="Simplified Arabic"/>
          <w:sz w:val="28"/>
          <w:szCs w:val="28"/>
          <w:rtl/>
        </w:rPr>
        <w:t>تطو</w:t>
      </w:r>
      <w:r>
        <w:rPr>
          <w:rFonts w:ascii="Simplified Arabic" w:hAnsi="Simplified Arabic" w:cs="Simplified Arabic" w:hint="cs"/>
          <w:sz w:val="28"/>
          <w:szCs w:val="28"/>
          <w:rtl/>
        </w:rPr>
        <w:t>ّ</w:t>
      </w:r>
      <w:r w:rsidR="00B532D9" w:rsidRPr="007A33A8">
        <w:rPr>
          <w:rFonts w:ascii="Simplified Arabic" w:hAnsi="Simplified Arabic" w:cs="Simplified Arabic"/>
          <w:sz w:val="28"/>
          <w:szCs w:val="28"/>
          <w:rtl/>
        </w:rPr>
        <w:t xml:space="preserve">ر </w:t>
      </w:r>
      <w:r>
        <w:rPr>
          <w:rFonts w:ascii="Simplified Arabic" w:hAnsi="Simplified Arabic" w:cs="Simplified Arabic" w:hint="cs"/>
          <w:sz w:val="28"/>
          <w:szCs w:val="28"/>
          <w:rtl/>
        </w:rPr>
        <w:t xml:space="preserve">بشكل مستمر </w:t>
      </w:r>
      <w:r w:rsidR="00B532D9" w:rsidRPr="007A33A8">
        <w:rPr>
          <w:rFonts w:ascii="Simplified Arabic" w:hAnsi="Simplified Arabic" w:cs="Simplified Arabic"/>
          <w:sz w:val="28"/>
          <w:szCs w:val="28"/>
          <w:rtl/>
        </w:rPr>
        <w:t>وعلى تجسيدهم لقيَمها التي تتمحور حول النزاهة والجودة العالية والتنوّع</w:t>
      </w:r>
    </w:p>
    <w:p w14:paraId="51978248" w14:textId="77777777" w:rsidR="00B532D9" w:rsidRPr="007A33A8" w:rsidRDefault="00B532D9" w:rsidP="00B532D9">
      <w:pPr>
        <w:pStyle w:val="ListParagraph"/>
        <w:ind w:left="1080"/>
        <w:rPr>
          <w:rFonts w:ascii="Simplified Arabic" w:hAnsi="Simplified Arabic" w:cs="Simplified Arabic"/>
          <w:i/>
          <w:iCs/>
          <w:sz w:val="28"/>
          <w:szCs w:val="28"/>
        </w:rPr>
      </w:pPr>
    </w:p>
    <w:p w14:paraId="3C6DF1B4" w14:textId="77777777" w:rsidR="00B532D9" w:rsidRPr="007A33A8" w:rsidRDefault="00B532D9" w:rsidP="00B532D9">
      <w:pPr>
        <w:rPr>
          <w:rFonts w:ascii="Simplified Arabic" w:hAnsi="Simplified Arabic" w:cs="Simplified Arabic"/>
          <w:b/>
          <w:bCs/>
          <w:sz w:val="28"/>
          <w:szCs w:val="28"/>
        </w:rPr>
      </w:pPr>
    </w:p>
    <w:p w14:paraId="60DE4F4B" w14:textId="0772F59A" w:rsidR="00E53CF7" w:rsidRPr="007A33A8" w:rsidRDefault="00B532D9" w:rsidP="00960367">
      <w:pPr>
        <w:bidi/>
        <w:rPr>
          <w:rFonts w:ascii="Simplified Arabic" w:hAnsi="Simplified Arabic" w:cs="Simplified Arabic"/>
          <w:sz w:val="28"/>
          <w:szCs w:val="28"/>
          <w:rtl/>
        </w:rPr>
      </w:pPr>
      <w:r w:rsidRPr="007A33A8">
        <w:rPr>
          <w:rFonts w:ascii="Simplified Arabic" w:hAnsi="Simplified Arabic" w:cs="Simplified Arabic"/>
          <w:b/>
          <w:bCs/>
          <w:sz w:val="28"/>
          <w:szCs w:val="28"/>
          <w:rtl/>
        </w:rPr>
        <w:t xml:space="preserve">طنجة، المغرب، 3 ديسمبر 2018 </w:t>
      </w:r>
      <w:r w:rsidRPr="007A33A8">
        <w:rPr>
          <w:rFonts w:ascii="Simplified Arabic" w:hAnsi="Simplified Arabic" w:cs="Simplified Arabic"/>
          <w:sz w:val="28"/>
          <w:szCs w:val="28"/>
          <w:rtl/>
        </w:rPr>
        <w:t>- تساهم أعمال فورد في المغرب في تأمين آلاف الوظائف المحلية وتعزيز المهارات والخبرات التقنيّة، بالإضافة إلى طرح تكنولوجيات جديدة في المملكة، حيث تقوم الشركة باعتماد المكوّنات المصنوعة محلياً لتلبية الاحتياجات المتزايدة لمصانعها الأوروبية.</w:t>
      </w:r>
    </w:p>
    <w:p w14:paraId="4B94E655" w14:textId="77777777" w:rsidR="00E53CF7" w:rsidRPr="007A33A8" w:rsidRDefault="00E53CF7" w:rsidP="00A430E0">
      <w:pPr>
        <w:rPr>
          <w:rFonts w:ascii="Simplified Arabic" w:hAnsi="Simplified Arabic" w:cs="Simplified Arabic"/>
          <w:sz w:val="28"/>
          <w:szCs w:val="28"/>
        </w:rPr>
      </w:pPr>
    </w:p>
    <w:p w14:paraId="2A552EE9" w14:textId="77777777" w:rsidR="00D908B2" w:rsidRPr="007A33A8" w:rsidRDefault="00B532D9" w:rsidP="00A430E0">
      <w:pPr>
        <w:bidi/>
        <w:rPr>
          <w:rFonts w:ascii="Simplified Arabic" w:hAnsi="Simplified Arabic" w:cs="Simplified Arabic"/>
          <w:sz w:val="28"/>
          <w:szCs w:val="28"/>
          <w:rtl/>
        </w:rPr>
      </w:pPr>
      <w:r w:rsidRPr="007A33A8">
        <w:rPr>
          <w:rFonts w:ascii="Simplified Arabic" w:hAnsi="Simplified Arabic" w:cs="Simplified Arabic"/>
          <w:sz w:val="28"/>
          <w:szCs w:val="28"/>
          <w:rtl/>
        </w:rPr>
        <w:t xml:space="preserve">يعود تاريخ أعمال فورد في المغرب إلى قرابة قرن من الزمن من خلال مستورد مركباتها ووكيلها المحلي، المؤسسة الشريفة للسيارات والمعدات الزراعية "سكاما" </w:t>
      </w:r>
      <w:r w:rsidRPr="007A33A8">
        <w:rPr>
          <w:rFonts w:ascii="Simplified Arabic" w:hAnsi="Simplified Arabic" w:cs="Simplified Arabic"/>
          <w:sz w:val="28"/>
          <w:szCs w:val="28"/>
        </w:rPr>
        <w:t>SCAMA</w:t>
      </w:r>
      <w:r w:rsidRPr="007A33A8">
        <w:rPr>
          <w:rFonts w:ascii="Simplified Arabic" w:hAnsi="Simplified Arabic" w:cs="Simplified Arabic"/>
          <w:sz w:val="28"/>
          <w:szCs w:val="28"/>
          <w:rtl/>
        </w:rPr>
        <w:t>، التي تشكّل جزءاً من مجموعة أوطو هول، والجدير بالذكر أنّ هنري فورد بنفسه هو من وقّع العقد سنة 1920.</w:t>
      </w:r>
    </w:p>
    <w:p w14:paraId="20F566EE" w14:textId="77777777" w:rsidR="00D908B2" w:rsidRPr="007A33A8" w:rsidRDefault="00D908B2" w:rsidP="00A430E0">
      <w:pPr>
        <w:rPr>
          <w:rFonts w:ascii="Simplified Arabic" w:hAnsi="Simplified Arabic" w:cs="Simplified Arabic"/>
          <w:sz w:val="28"/>
          <w:szCs w:val="28"/>
        </w:rPr>
      </w:pPr>
    </w:p>
    <w:p w14:paraId="017A7A7A" w14:textId="71FD20EA" w:rsidR="00B532D9" w:rsidRPr="007A33A8" w:rsidRDefault="00B532D9" w:rsidP="00D64CFD">
      <w:pPr>
        <w:bidi/>
        <w:rPr>
          <w:rFonts w:ascii="Simplified Arabic" w:hAnsi="Simplified Arabic" w:cs="Simplified Arabic"/>
          <w:sz w:val="28"/>
          <w:szCs w:val="28"/>
          <w:rtl/>
        </w:rPr>
      </w:pPr>
      <w:r w:rsidRPr="007A33A8">
        <w:rPr>
          <w:rFonts w:ascii="Simplified Arabic" w:hAnsi="Simplified Arabic" w:cs="Simplified Arabic"/>
          <w:sz w:val="28"/>
          <w:szCs w:val="28"/>
          <w:rtl/>
        </w:rPr>
        <w:t xml:space="preserve">ولا يقتصر التزام شركة فورد للسيارات على تقديم المنتجات والخدمات المتميّزة </w:t>
      </w:r>
      <w:r w:rsidR="00E143E8">
        <w:rPr>
          <w:rFonts w:ascii="Simplified Arabic" w:hAnsi="Simplified Arabic" w:cs="Simplified Arabic" w:hint="cs"/>
          <w:sz w:val="28"/>
          <w:szCs w:val="28"/>
          <w:rtl/>
        </w:rPr>
        <w:t>وطرح</w:t>
      </w:r>
      <w:r w:rsidRPr="007A33A8">
        <w:rPr>
          <w:rFonts w:ascii="Simplified Arabic" w:hAnsi="Simplified Arabic" w:cs="Simplified Arabic"/>
          <w:sz w:val="28"/>
          <w:szCs w:val="28"/>
          <w:rtl/>
        </w:rPr>
        <w:t xml:space="preserve"> المبادرات الاجتماعيّة التي لها تأثير إيجابي على الاقتصاد المحلي</w:t>
      </w:r>
      <w:r w:rsidR="00E143E8">
        <w:rPr>
          <w:rFonts w:ascii="Simplified Arabic" w:hAnsi="Simplified Arabic" w:cs="Simplified Arabic" w:hint="cs"/>
          <w:sz w:val="28"/>
          <w:szCs w:val="28"/>
          <w:rtl/>
        </w:rPr>
        <w:t xml:space="preserve"> فحسب</w:t>
      </w:r>
      <w:r w:rsidRPr="007A33A8">
        <w:rPr>
          <w:rFonts w:ascii="Simplified Arabic" w:hAnsi="Simplified Arabic" w:cs="Simplified Arabic"/>
          <w:sz w:val="28"/>
          <w:szCs w:val="28"/>
          <w:rtl/>
        </w:rPr>
        <w:t xml:space="preserve">، </w:t>
      </w:r>
      <w:r w:rsidR="00E143E8">
        <w:rPr>
          <w:rFonts w:ascii="Simplified Arabic" w:hAnsi="Simplified Arabic" w:cs="Simplified Arabic" w:hint="cs"/>
          <w:sz w:val="28"/>
          <w:szCs w:val="28"/>
          <w:rtl/>
        </w:rPr>
        <w:t>بل هي ايضا تساهم</w:t>
      </w:r>
      <w:r w:rsidRPr="007A33A8">
        <w:rPr>
          <w:rFonts w:ascii="Simplified Arabic" w:hAnsi="Simplified Arabic" w:cs="Simplified Arabic"/>
          <w:sz w:val="28"/>
          <w:szCs w:val="28"/>
          <w:rtl/>
        </w:rPr>
        <w:t xml:space="preserve"> </w:t>
      </w:r>
      <w:r w:rsidR="00D64CFD">
        <w:rPr>
          <w:rFonts w:ascii="Simplified Arabic" w:hAnsi="Simplified Arabic" w:cs="Simplified Arabic" w:hint="cs"/>
          <w:sz w:val="28"/>
          <w:szCs w:val="28"/>
          <w:rtl/>
        </w:rPr>
        <w:t xml:space="preserve">في </w:t>
      </w:r>
      <w:r w:rsidR="00E143E8">
        <w:rPr>
          <w:rFonts w:ascii="Simplified Arabic" w:hAnsi="Simplified Arabic" w:cs="Simplified Arabic" w:hint="cs"/>
          <w:sz w:val="28"/>
          <w:szCs w:val="28"/>
          <w:rtl/>
        </w:rPr>
        <w:t xml:space="preserve">الاقتصاد الوطني من خلال </w:t>
      </w:r>
      <w:r w:rsidRPr="007A33A8">
        <w:rPr>
          <w:rFonts w:ascii="Simplified Arabic" w:hAnsi="Simplified Arabic" w:cs="Simplified Arabic"/>
          <w:sz w:val="28"/>
          <w:szCs w:val="28"/>
          <w:rtl/>
        </w:rPr>
        <w:t xml:space="preserve">عمليات </w:t>
      </w:r>
      <w:r w:rsidR="00D64CFD">
        <w:rPr>
          <w:rFonts w:ascii="Simplified Arabic" w:hAnsi="Simplified Arabic" w:cs="Simplified Arabic" w:hint="cs"/>
          <w:sz w:val="28"/>
          <w:szCs w:val="28"/>
          <w:rtl/>
        </w:rPr>
        <w:t xml:space="preserve">التزود </w:t>
      </w:r>
      <w:r w:rsidR="00E143E8">
        <w:rPr>
          <w:rFonts w:ascii="Simplified Arabic" w:hAnsi="Simplified Arabic" w:cs="Simplified Arabic" w:hint="cs"/>
          <w:sz w:val="28"/>
          <w:szCs w:val="28"/>
          <w:rtl/>
        </w:rPr>
        <w:t>التي تقوم بها</w:t>
      </w:r>
      <w:r w:rsidRPr="007A33A8">
        <w:rPr>
          <w:rFonts w:ascii="Simplified Arabic" w:hAnsi="Simplified Arabic" w:cs="Simplified Arabic"/>
          <w:sz w:val="28"/>
          <w:szCs w:val="28"/>
          <w:rtl/>
        </w:rPr>
        <w:t xml:space="preserve"> </w:t>
      </w:r>
      <w:r w:rsidR="00D64CFD">
        <w:rPr>
          <w:rFonts w:ascii="Simplified Arabic" w:hAnsi="Simplified Arabic" w:cs="Simplified Arabic" w:hint="cs"/>
          <w:sz w:val="28"/>
          <w:szCs w:val="28"/>
          <w:rtl/>
        </w:rPr>
        <w:t>من</w:t>
      </w:r>
      <w:r w:rsidR="00D64CFD" w:rsidRPr="007A33A8">
        <w:rPr>
          <w:rFonts w:ascii="Simplified Arabic" w:hAnsi="Simplified Arabic" w:cs="Simplified Arabic"/>
          <w:sz w:val="28"/>
          <w:szCs w:val="28"/>
          <w:rtl/>
        </w:rPr>
        <w:t xml:space="preserve"> </w:t>
      </w:r>
      <w:r w:rsidRPr="007A33A8">
        <w:rPr>
          <w:rFonts w:ascii="Simplified Arabic" w:hAnsi="Simplified Arabic" w:cs="Simplified Arabic"/>
          <w:sz w:val="28"/>
          <w:szCs w:val="28"/>
          <w:rtl/>
        </w:rPr>
        <w:t>طنجة.</w:t>
      </w:r>
    </w:p>
    <w:p w14:paraId="52B94EC5" w14:textId="77777777" w:rsidR="00B532D9" w:rsidRPr="007A33A8" w:rsidRDefault="00B532D9" w:rsidP="00B532D9">
      <w:pPr>
        <w:rPr>
          <w:rFonts w:ascii="Simplified Arabic" w:hAnsi="Simplified Arabic" w:cs="Simplified Arabic"/>
          <w:sz w:val="28"/>
          <w:szCs w:val="28"/>
        </w:rPr>
      </w:pPr>
    </w:p>
    <w:p w14:paraId="5962F091" w14:textId="16E4A66C" w:rsidR="00FD5046" w:rsidRPr="007A33A8" w:rsidRDefault="00E143E8" w:rsidP="0012584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ويذكر بأنه قامت </w:t>
      </w:r>
      <w:r w:rsidR="00FD5046" w:rsidRPr="007A33A8">
        <w:rPr>
          <w:rFonts w:ascii="Simplified Arabic" w:hAnsi="Simplified Arabic" w:cs="Simplified Arabic"/>
          <w:sz w:val="28"/>
          <w:szCs w:val="28"/>
          <w:rtl/>
        </w:rPr>
        <w:t xml:space="preserve">شركة فورد سنة 2015 </w:t>
      </w:r>
      <w:r>
        <w:rPr>
          <w:rFonts w:ascii="Simplified Arabic" w:hAnsi="Simplified Arabic" w:cs="Simplified Arabic" w:hint="cs"/>
          <w:sz w:val="28"/>
          <w:szCs w:val="28"/>
          <w:rtl/>
        </w:rPr>
        <w:t>ب</w:t>
      </w:r>
      <w:r w:rsidR="00FD5046" w:rsidRPr="007A33A8">
        <w:rPr>
          <w:rFonts w:ascii="Simplified Arabic" w:hAnsi="Simplified Arabic" w:cs="Simplified Arabic"/>
          <w:sz w:val="28"/>
          <w:szCs w:val="28"/>
          <w:rtl/>
        </w:rPr>
        <w:t>توسيع رقعة وجودها في شمال أفريقيا من خلال إنشاء مكتب جديد للمبيعات الإقليمية والتسويق في الدار البيضاء، وأصبحت بالتالي أوّل شركة أجنبية لتصنيع السيارات تفتتح مكتب مشتريات لها في طنجة. وتأسّس هذا المكتب لدعم القدرة التنافسيّة المتزايدة لمصانع الشركة في أوروبا، بما في ذلك مصنع "</w:t>
      </w:r>
      <w:r w:rsidR="0012584F">
        <w:rPr>
          <w:rFonts w:ascii="Simplified Arabic" w:hAnsi="Simplified Arabic" w:cs="Simplified Arabic" w:hint="cs"/>
          <w:sz w:val="28"/>
          <w:szCs w:val="28"/>
          <w:rtl/>
        </w:rPr>
        <w:t xml:space="preserve"> فالنسيا</w:t>
      </w:r>
      <w:r w:rsidR="00FD5046" w:rsidRPr="007A33A8">
        <w:rPr>
          <w:rFonts w:ascii="Simplified Arabic" w:hAnsi="Simplified Arabic" w:cs="Simplified Arabic"/>
          <w:sz w:val="28"/>
          <w:szCs w:val="28"/>
          <w:rtl/>
        </w:rPr>
        <w:t>" في إسبانيا، بالإضافة إلى "سارلويس" و"كولونيا" في ألمانيا، وذلك عبر تأمين المكوّنات من مصادر محلية.</w:t>
      </w:r>
    </w:p>
    <w:p w14:paraId="43B3D7B2" w14:textId="77777777" w:rsidR="00FD5046" w:rsidRPr="007A33A8" w:rsidRDefault="00FD5046" w:rsidP="00FD5046">
      <w:pPr>
        <w:rPr>
          <w:rFonts w:ascii="Simplified Arabic" w:hAnsi="Simplified Arabic" w:cs="Simplified Arabic"/>
          <w:sz w:val="28"/>
          <w:szCs w:val="28"/>
        </w:rPr>
      </w:pPr>
    </w:p>
    <w:p w14:paraId="144EFF70" w14:textId="53B5E610" w:rsidR="00B532D9" w:rsidRPr="007A33A8" w:rsidRDefault="008258D9" w:rsidP="00960367">
      <w:pPr>
        <w:bidi/>
        <w:rPr>
          <w:rFonts w:ascii="Simplified Arabic" w:hAnsi="Simplified Arabic" w:cs="Simplified Arabic"/>
          <w:sz w:val="28"/>
          <w:szCs w:val="28"/>
          <w:rtl/>
        </w:rPr>
      </w:pPr>
      <w:r w:rsidRPr="007A33A8">
        <w:rPr>
          <w:rFonts w:ascii="Simplified Arabic" w:hAnsi="Simplified Arabic" w:cs="Simplified Arabic"/>
          <w:sz w:val="28"/>
          <w:szCs w:val="28"/>
          <w:rtl/>
        </w:rPr>
        <w:t xml:space="preserve"> وبعد ثلاث سنوات على ترسيخ حضورها في طنجة، تنامى فريق الشركة وتوسّعت قاعدة مورّديها المحليين، وتمّ تدريب المزيد من المواهب وتطوير المهارات للعمل وفق المعايير العالمية، ما شكّل مثالاً رائعاً لنجاح شركة السيارات في إنشاء بيئة مستدامة تفيد كافة الأطراف.</w:t>
      </w:r>
    </w:p>
    <w:p w14:paraId="35AA1F50" w14:textId="77777777" w:rsidR="00B532D9" w:rsidRPr="007A33A8" w:rsidRDefault="00B532D9" w:rsidP="00B532D9">
      <w:pPr>
        <w:rPr>
          <w:rFonts w:ascii="Simplified Arabic" w:hAnsi="Simplified Arabic" w:cs="Simplified Arabic"/>
          <w:sz w:val="28"/>
          <w:szCs w:val="28"/>
        </w:rPr>
      </w:pPr>
    </w:p>
    <w:p w14:paraId="5A801FAB" w14:textId="63E9DDE3" w:rsidR="005C4296" w:rsidRPr="007A33A8" w:rsidRDefault="005C4296" w:rsidP="00524F7E">
      <w:pPr>
        <w:bidi/>
        <w:rPr>
          <w:rFonts w:ascii="Simplified Arabic" w:hAnsi="Simplified Arabic" w:cs="Simplified Arabic"/>
          <w:sz w:val="28"/>
          <w:szCs w:val="28"/>
          <w:rtl/>
        </w:rPr>
      </w:pPr>
      <w:r w:rsidRPr="007A33A8">
        <w:rPr>
          <w:rFonts w:ascii="Simplified Arabic" w:hAnsi="Simplified Arabic" w:cs="Simplified Arabic"/>
          <w:sz w:val="28"/>
          <w:szCs w:val="28"/>
          <w:rtl/>
        </w:rPr>
        <w:t>وفي هذا ا</w:t>
      </w:r>
      <w:r w:rsidR="00E143E8">
        <w:rPr>
          <w:rFonts w:ascii="Simplified Arabic" w:hAnsi="Simplified Arabic" w:cs="Simplified Arabic"/>
          <w:sz w:val="28"/>
          <w:szCs w:val="28"/>
          <w:rtl/>
        </w:rPr>
        <w:t xml:space="preserve">لصدد، قال كارلوس مولينر، مدير </w:t>
      </w:r>
      <w:r w:rsidRPr="007A33A8">
        <w:rPr>
          <w:rFonts w:ascii="Simplified Arabic" w:hAnsi="Simplified Arabic" w:cs="Simplified Arabic"/>
          <w:sz w:val="28"/>
          <w:szCs w:val="28"/>
          <w:rtl/>
        </w:rPr>
        <w:t>مشتريات</w:t>
      </w:r>
      <w:r w:rsidR="00E143E8">
        <w:rPr>
          <w:rFonts w:ascii="Simplified Arabic" w:hAnsi="Simplified Arabic" w:cs="Simplified Arabic" w:hint="cs"/>
          <w:sz w:val="28"/>
          <w:szCs w:val="28"/>
          <w:rtl/>
        </w:rPr>
        <w:t xml:space="preserve"> فورد</w:t>
      </w:r>
      <w:r w:rsidR="00E143E8">
        <w:rPr>
          <w:rFonts w:ascii="Simplified Arabic" w:hAnsi="Simplified Arabic" w:cs="Simplified Arabic"/>
          <w:sz w:val="28"/>
          <w:szCs w:val="28"/>
          <w:rtl/>
        </w:rPr>
        <w:t xml:space="preserve"> في شمال أفريقيا</w:t>
      </w:r>
      <w:r w:rsidRPr="007A33A8">
        <w:rPr>
          <w:rFonts w:ascii="Simplified Arabic" w:hAnsi="Simplified Arabic" w:cs="Simplified Arabic"/>
          <w:sz w:val="28"/>
          <w:szCs w:val="28"/>
          <w:rtl/>
        </w:rPr>
        <w:t>: "</w:t>
      </w:r>
      <w:r w:rsidR="00524F7E">
        <w:rPr>
          <w:rFonts w:ascii="Simplified Arabic" w:hAnsi="Simplified Arabic" w:cs="Simplified Arabic" w:hint="cs"/>
          <w:sz w:val="28"/>
          <w:szCs w:val="28"/>
          <w:rtl/>
        </w:rPr>
        <w:t>ي</w:t>
      </w:r>
      <w:r w:rsidR="00524F7E" w:rsidRPr="007A33A8">
        <w:rPr>
          <w:rFonts w:ascii="Simplified Arabic" w:hAnsi="Simplified Arabic" w:cs="Simplified Arabic"/>
          <w:sz w:val="28"/>
          <w:szCs w:val="28"/>
          <w:rtl/>
        </w:rPr>
        <w:t xml:space="preserve">لعب </w:t>
      </w:r>
      <w:r w:rsidRPr="007A33A8">
        <w:rPr>
          <w:rFonts w:ascii="Simplified Arabic" w:hAnsi="Simplified Arabic" w:cs="Simplified Arabic"/>
          <w:sz w:val="28"/>
          <w:szCs w:val="28"/>
          <w:rtl/>
        </w:rPr>
        <w:t xml:space="preserve">المغرب دوراً مهماً ضمن استراتيجية فورد </w:t>
      </w:r>
      <w:r w:rsidR="00524F7E">
        <w:rPr>
          <w:rFonts w:ascii="Simplified Arabic" w:hAnsi="Simplified Arabic" w:cs="Simplified Arabic" w:hint="cs"/>
          <w:sz w:val="28"/>
          <w:szCs w:val="28"/>
          <w:rtl/>
        </w:rPr>
        <w:t>للتزود ب</w:t>
      </w:r>
      <w:r w:rsidR="00E143E8">
        <w:rPr>
          <w:rFonts w:ascii="Simplified Arabic" w:hAnsi="Simplified Arabic" w:cs="Simplified Arabic" w:hint="cs"/>
          <w:sz w:val="28"/>
          <w:szCs w:val="28"/>
          <w:rtl/>
        </w:rPr>
        <w:t>قطع ومكونات السيارات</w:t>
      </w:r>
      <w:r w:rsidRPr="007A33A8">
        <w:rPr>
          <w:rFonts w:ascii="Simplified Arabic" w:hAnsi="Simplified Arabic" w:cs="Simplified Arabic"/>
          <w:sz w:val="28"/>
          <w:szCs w:val="28"/>
          <w:rtl/>
        </w:rPr>
        <w:t xml:space="preserve">، حيث نستمرّ في توسيع قاعدة المورّدين لتأمين المكوّنات لمجموعة </w:t>
      </w:r>
      <w:r w:rsidR="00E143E8">
        <w:rPr>
          <w:rFonts w:ascii="Simplified Arabic" w:hAnsi="Simplified Arabic" w:cs="Simplified Arabic" w:hint="cs"/>
          <w:sz w:val="28"/>
          <w:szCs w:val="28"/>
          <w:rtl/>
        </w:rPr>
        <w:t>المنتجات</w:t>
      </w:r>
      <w:r w:rsidRPr="007A33A8">
        <w:rPr>
          <w:rFonts w:ascii="Simplified Arabic" w:hAnsi="Simplified Arabic" w:cs="Simplified Arabic"/>
          <w:sz w:val="28"/>
          <w:szCs w:val="28"/>
          <w:rtl/>
        </w:rPr>
        <w:t xml:space="preserve"> الأوروبية المتنامية. </w:t>
      </w:r>
      <w:r w:rsidR="00E143E8">
        <w:rPr>
          <w:rFonts w:ascii="Simplified Arabic" w:hAnsi="Simplified Arabic" w:cs="Simplified Arabic" w:hint="cs"/>
          <w:sz w:val="28"/>
          <w:szCs w:val="28"/>
          <w:rtl/>
        </w:rPr>
        <w:t>و</w:t>
      </w:r>
      <w:r w:rsidRPr="007A33A8">
        <w:rPr>
          <w:rFonts w:ascii="Simplified Arabic" w:hAnsi="Simplified Arabic" w:cs="Simplified Arabic"/>
          <w:sz w:val="28"/>
          <w:szCs w:val="28"/>
          <w:rtl/>
        </w:rPr>
        <w:t>يفتخر فريقنا بالعمل الرائع الذي أنجزه</w:t>
      </w:r>
      <w:r w:rsidR="001A642D">
        <w:rPr>
          <w:rFonts w:ascii="Simplified Arabic" w:hAnsi="Simplified Arabic" w:cs="Simplified Arabic" w:hint="cs"/>
          <w:sz w:val="28"/>
          <w:szCs w:val="28"/>
          <w:rtl/>
        </w:rPr>
        <w:t xml:space="preserve"> مع ال</w:t>
      </w:r>
      <w:r w:rsidRPr="007A33A8">
        <w:rPr>
          <w:rFonts w:ascii="Simplified Arabic" w:hAnsi="Simplified Arabic" w:cs="Simplified Arabic"/>
          <w:sz w:val="28"/>
          <w:szCs w:val="28"/>
          <w:rtl/>
        </w:rPr>
        <w:t xml:space="preserve">قاعدة </w:t>
      </w:r>
      <w:r w:rsidR="001A642D">
        <w:rPr>
          <w:rFonts w:ascii="Simplified Arabic" w:hAnsi="Simplified Arabic" w:cs="Simplified Arabic" w:hint="cs"/>
          <w:sz w:val="28"/>
          <w:szCs w:val="28"/>
          <w:rtl/>
        </w:rPr>
        <w:t>المتنامية ل</w:t>
      </w:r>
      <w:r w:rsidRPr="007A33A8">
        <w:rPr>
          <w:rFonts w:ascii="Simplified Arabic" w:hAnsi="Simplified Arabic" w:cs="Simplified Arabic"/>
          <w:sz w:val="28"/>
          <w:szCs w:val="28"/>
          <w:rtl/>
        </w:rPr>
        <w:t>لمورّدين</w:t>
      </w:r>
      <w:r w:rsidR="001A642D">
        <w:rPr>
          <w:rFonts w:ascii="Simplified Arabic" w:hAnsi="Simplified Arabic" w:cs="Simplified Arabic" w:hint="cs"/>
          <w:sz w:val="28"/>
          <w:szCs w:val="28"/>
          <w:rtl/>
        </w:rPr>
        <w:t xml:space="preserve"> الذين نتعامل معهم</w:t>
      </w:r>
      <w:r w:rsidRPr="007A33A8">
        <w:rPr>
          <w:rFonts w:ascii="Simplified Arabic" w:hAnsi="Simplified Arabic" w:cs="Simplified Arabic"/>
          <w:sz w:val="28"/>
          <w:szCs w:val="28"/>
          <w:rtl/>
        </w:rPr>
        <w:t xml:space="preserve"> في المملكة."</w:t>
      </w:r>
    </w:p>
    <w:p w14:paraId="004BDAA3" w14:textId="32A28D52" w:rsidR="005C4296" w:rsidRDefault="005C4296" w:rsidP="00B532D9">
      <w:pPr>
        <w:rPr>
          <w:rFonts w:ascii="Simplified Arabic" w:hAnsi="Simplified Arabic" w:cs="Simplified Arabic"/>
          <w:sz w:val="28"/>
          <w:szCs w:val="28"/>
          <w:rtl/>
        </w:rPr>
      </w:pPr>
    </w:p>
    <w:p w14:paraId="2114416E" w14:textId="77777777" w:rsidR="001A642D" w:rsidRPr="007A33A8" w:rsidRDefault="001A642D" w:rsidP="00B532D9">
      <w:pPr>
        <w:rPr>
          <w:rFonts w:ascii="Simplified Arabic" w:hAnsi="Simplified Arabic" w:cs="Simplified Arabic"/>
          <w:sz w:val="28"/>
          <w:szCs w:val="28"/>
        </w:rPr>
      </w:pPr>
    </w:p>
    <w:p w14:paraId="79C24778" w14:textId="0E5DF950" w:rsidR="00D0377B" w:rsidRPr="007A33A8" w:rsidRDefault="00B532D9" w:rsidP="001A642D">
      <w:pPr>
        <w:bidi/>
        <w:rPr>
          <w:rFonts w:ascii="Simplified Arabic" w:hAnsi="Simplified Arabic" w:cs="Simplified Arabic"/>
          <w:sz w:val="28"/>
          <w:szCs w:val="28"/>
          <w:rtl/>
        </w:rPr>
      </w:pPr>
      <w:r w:rsidRPr="007A33A8">
        <w:rPr>
          <w:rFonts w:ascii="Simplified Arabic" w:hAnsi="Simplified Arabic" w:cs="Simplified Arabic"/>
          <w:sz w:val="28"/>
          <w:szCs w:val="28"/>
          <w:rtl/>
        </w:rPr>
        <w:lastRenderedPageBreak/>
        <w:t>يقع مكتب فورد للمشتريات في مدينة طنجة، التي تشكّل قاعدةً متنامية لمورّدي شركات السيارات المحليين وتضمّ يداً عاملة خبيرة ومدرَّبة وتمتاز بموقع استراتيجي وبنية تح</w:t>
      </w:r>
      <w:r w:rsidR="001A642D">
        <w:rPr>
          <w:rFonts w:ascii="Simplified Arabic" w:hAnsi="Simplified Arabic" w:cs="Simplified Arabic"/>
          <w:sz w:val="28"/>
          <w:szCs w:val="28"/>
          <w:rtl/>
        </w:rPr>
        <w:t xml:space="preserve">تيّة استثنائيّة. ويُعتبر مكتب </w:t>
      </w:r>
      <w:r w:rsidRPr="007A33A8">
        <w:rPr>
          <w:rFonts w:ascii="Simplified Arabic" w:hAnsi="Simplified Arabic" w:cs="Simplified Arabic"/>
          <w:sz w:val="28"/>
          <w:szCs w:val="28"/>
          <w:rtl/>
        </w:rPr>
        <w:t xml:space="preserve">مشتريات </w:t>
      </w:r>
      <w:r w:rsidR="001A642D">
        <w:rPr>
          <w:rFonts w:ascii="Simplified Arabic" w:hAnsi="Simplified Arabic" w:cs="Simplified Arabic" w:hint="cs"/>
          <w:sz w:val="28"/>
          <w:szCs w:val="28"/>
          <w:rtl/>
        </w:rPr>
        <w:t>فورد</w:t>
      </w:r>
      <w:r w:rsidRPr="007A33A8">
        <w:rPr>
          <w:rFonts w:ascii="Simplified Arabic" w:hAnsi="Simplified Arabic" w:cs="Simplified Arabic"/>
          <w:sz w:val="28"/>
          <w:szCs w:val="28"/>
          <w:rtl/>
        </w:rPr>
        <w:t xml:space="preserve"> نقطة اتصال حيويّة ضمن سلسلة التموين لمصنع التجميع الخاص بشركة فورد في فالنسيا.</w:t>
      </w:r>
    </w:p>
    <w:p w14:paraId="5AB287AF" w14:textId="77777777" w:rsidR="00FD5046" w:rsidRPr="007A33A8" w:rsidRDefault="00FD5046" w:rsidP="00F46A31">
      <w:pPr>
        <w:rPr>
          <w:rFonts w:ascii="Simplified Arabic" w:hAnsi="Simplified Arabic" w:cs="Simplified Arabic"/>
          <w:sz w:val="28"/>
          <w:szCs w:val="28"/>
        </w:rPr>
      </w:pPr>
    </w:p>
    <w:p w14:paraId="43B99A9E" w14:textId="0F1F877A" w:rsidR="00F46A31" w:rsidRPr="007A33A8" w:rsidRDefault="001A642D" w:rsidP="00524F7E">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ويذكر بأنه </w:t>
      </w:r>
      <w:r w:rsidR="00F46A31" w:rsidRPr="007A33A8">
        <w:rPr>
          <w:rFonts w:ascii="Simplified Arabic" w:hAnsi="Simplified Arabic" w:cs="Simplified Arabic"/>
          <w:sz w:val="28"/>
          <w:szCs w:val="28"/>
          <w:rtl/>
        </w:rPr>
        <w:t xml:space="preserve">استفاد المصنع من استثمارات بقيمة 3 مليارات يورو منذ سنة 2011، ولديه قدرة إنتاج سنويّة تبلغ </w:t>
      </w:r>
      <w:r>
        <w:rPr>
          <w:rFonts w:ascii="Simplified Arabic" w:hAnsi="Simplified Arabic" w:cs="Simplified Arabic" w:hint="cs"/>
          <w:sz w:val="28"/>
          <w:szCs w:val="28"/>
          <w:rtl/>
        </w:rPr>
        <w:t>400 ألف</w:t>
      </w:r>
      <w:r w:rsidR="00F46A31" w:rsidRPr="007A33A8">
        <w:rPr>
          <w:rFonts w:ascii="Simplified Arabic" w:hAnsi="Simplified Arabic" w:cs="Simplified Arabic"/>
          <w:sz w:val="28"/>
          <w:szCs w:val="28"/>
          <w:rtl/>
        </w:rPr>
        <w:t xml:space="preserve"> </w:t>
      </w:r>
      <w:r>
        <w:rPr>
          <w:rFonts w:ascii="Simplified Arabic" w:hAnsi="Simplified Arabic" w:cs="Simplified Arabic" w:hint="cs"/>
          <w:sz w:val="28"/>
          <w:szCs w:val="28"/>
          <w:rtl/>
        </w:rPr>
        <w:t>سيارة</w:t>
      </w:r>
      <w:r w:rsidR="00F46A31" w:rsidRPr="007A33A8">
        <w:rPr>
          <w:rFonts w:ascii="Simplified Arabic" w:hAnsi="Simplified Arabic" w:cs="Simplified Arabic"/>
          <w:sz w:val="28"/>
          <w:szCs w:val="28"/>
          <w:rtl/>
        </w:rPr>
        <w:t>، بما في ذلك مونديو</w:t>
      </w:r>
      <w:r w:rsidR="00524F7E">
        <w:rPr>
          <w:rFonts w:ascii="Simplified Arabic" w:hAnsi="Simplified Arabic" w:cs="Simplified Arabic" w:hint="cs"/>
          <w:sz w:val="28"/>
          <w:szCs w:val="28"/>
          <w:rtl/>
          <w:lang w:bidi="ar-MA"/>
        </w:rPr>
        <w:t>فيوجن</w:t>
      </w:r>
      <w:r w:rsidR="00524F7E">
        <w:rPr>
          <w:rFonts w:ascii="Simplified Arabic" w:hAnsi="Simplified Arabic" w:cs="Simplified Arabic"/>
          <w:sz w:val="28"/>
          <w:szCs w:val="28"/>
        </w:rPr>
        <w:t>/</w:t>
      </w:r>
      <w:r w:rsidR="00F46A31" w:rsidRPr="007A33A8">
        <w:rPr>
          <w:rFonts w:ascii="Simplified Arabic" w:hAnsi="Simplified Arabic" w:cs="Simplified Arabic"/>
          <w:sz w:val="28"/>
          <w:szCs w:val="28"/>
          <w:rtl/>
        </w:rPr>
        <w:t xml:space="preserve">، كوغا، جالاكسي، </w:t>
      </w:r>
      <w:r w:rsidR="00F46A31" w:rsidRPr="007A33A8">
        <w:rPr>
          <w:rFonts w:ascii="Simplified Arabic" w:hAnsi="Simplified Arabic" w:cs="Simplified Arabic"/>
          <w:sz w:val="28"/>
          <w:szCs w:val="28"/>
        </w:rPr>
        <w:t>S-Max</w:t>
      </w:r>
      <w:r w:rsidR="00F46A31" w:rsidRPr="007A33A8">
        <w:rPr>
          <w:rFonts w:ascii="Simplified Arabic" w:hAnsi="Simplified Arabic" w:cs="Simplified Arabic"/>
          <w:sz w:val="28"/>
          <w:szCs w:val="28"/>
          <w:rtl/>
        </w:rPr>
        <w:t>، ترانزيت كونيكت وتورنيو كونيكت</w:t>
      </w:r>
      <w:r w:rsidR="00524F7E">
        <w:rPr>
          <w:rFonts w:ascii="Simplified Arabic" w:hAnsi="Simplified Arabic" w:cs="Simplified Arabic" w:hint="cs"/>
          <w:sz w:val="28"/>
          <w:szCs w:val="28"/>
          <w:rtl/>
        </w:rPr>
        <w:t>.</w:t>
      </w:r>
    </w:p>
    <w:p w14:paraId="29D6A310" w14:textId="77777777" w:rsidR="00F46A31" w:rsidRPr="007A33A8" w:rsidRDefault="00F46A31" w:rsidP="00A36BC5">
      <w:pPr>
        <w:rPr>
          <w:rFonts w:ascii="Simplified Arabic" w:hAnsi="Simplified Arabic" w:cs="Simplified Arabic"/>
          <w:sz w:val="28"/>
          <w:szCs w:val="28"/>
        </w:rPr>
      </w:pPr>
    </w:p>
    <w:p w14:paraId="64163B29" w14:textId="1698706B" w:rsidR="00B532D9" w:rsidRPr="007A33A8" w:rsidRDefault="00087D43" w:rsidP="00D53CC9">
      <w:pPr>
        <w:bidi/>
        <w:rPr>
          <w:rFonts w:ascii="Simplified Arabic" w:hAnsi="Simplified Arabic" w:cs="Simplified Arabic"/>
          <w:sz w:val="28"/>
          <w:szCs w:val="28"/>
          <w:rtl/>
        </w:rPr>
      </w:pPr>
      <w:r w:rsidRPr="007A33A8">
        <w:rPr>
          <w:rFonts w:ascii="Simplified Arabic" w:hAnsi="Simplified Arabic" w:cs="Simplified Arabic"/>
          <w:sz w:val="28"/>
          <w:szCs w:val="28"/>
          <w:rtl/>
        </w:rPr>
        <w:t xml:space="preserve">يتمّ اختيار المورّدين استناداً إلى جودة عملهم وقدراتهم وتكنولوجياتهم وقيَمهم، إضافة إلى الفعالية من حيث </w:t>
      </w:r>
      <w:r w:rsidR="00D53CC9">
        <w:rPr>
          <w:rFonts w:ascii="Simplified Arabic" w:hAnsi="Simplified Arabic" w:cs="Simplified Arabic" w:hint="cs"/>
          <w:sz w:val="28"/>
          <w:szCs w:val="28"/>
          <w:rtl/>
        </w:rPr>
        <w:t>القيمة</w:t>
      </w:r>
      <w:r w:rsidRPr="007A33A8">
        <w:rPr>
          <w:rFonts w:ascii="Simplified Arabic" w:hAnsi="Simplified Arabic" w:cs="Simplified Arabic"/>
          <w:sz w:val="28"/>
          <w:szCs w:val="28"/>
          <w:rtl/>
        </w:rPr>
        <w:t>. وكنتيج</w:t>
      </w:r>
      <w:r w:rsidR="00D53CC9">
        <w:rPr>
          <w:rFonts w:ascii="Simplified Arabic" w:hAnsi="Simplified Arabic" w:cs="Simplified Arabic"/>
          <w:sz w:val="28"/>
          <w:szCs w:val="28"/>
          <w:rtl/>
        </w:rPr>
        <w:t xml:space="preserve">ة مباشرة </w:t>
      </w:r>
      <w:r w:rsidR="00D53CC9">
        <w:rPr>
          <w:rFonts w:ascii="Simplified Arabic" w:hAnsi="Simplified Arabic" w:cs="Simplified Arabic" w:hint="cs"/>
          <w:sz w:val="28"/>
          <w:szCs w:val="28"/>
          <w:rtl/>
        </w:rPr>
        <w:t>لعمليات الاستيراد من</w:t>
      </w:r>
      <w:r w:rsidR="00D53CC9">
        <w:rPr>
          <w:rFonts w:ascii="Simplified Arabic" w:hAnsi="Simplified Arabic" w:cs="Simplified Arabic"/>
          <w:sz w:val="28"/>
          <w:szCs w:val="28"/>
          <w:rtl/>
        </w:rPr>
        <w:t xml:space="preserve"> </w:t>
      </w:r>
      <w:r w:rsidR="00D53CC9">
        <w:rPr>
          <w:rFonts w:ascii="Simplified Arabic" w:hAnsi="Simplified Arabic" w:cs="Simplified Arabic" w:hint="cs"/>
          <w:sz w:val="28"/>
          <w:szCs w:val="28"/>
          <w:rtl/>
        </w:rPr>
        <w:t>ال</w:t>
      </w:r>
      <w:r w:rsidR="00D53CC9">
        <w:rPr>
          <w:rFonts w:ascii="Simplified Arabic" w:hAnsi="Simplified Arabic" w:cs="Simplified Arabic"/>
          <w:sz w:val="28"/>
          <w:szCs w:val="28"/>
          <w:rtl/>
        </w:rPr>
        <w:t xml:space="preserve">مصادر </w:t>
      </w:r>
      <w:r w:rsidR="00D53CC9">
        <w:rPr>
          <w:rFonts w:ascii="Simplified Arabic" w:hAnsi="Simplified Arabic" w:cs="Simplified Arabic" w:hint="cs"/>
          <w:sz w:val="28"/>
          <w:szCs w:val="28"/>
          <w:rtl/>
        </w:rPr>
        <w:t>ال</w:t>
      </w:r>
      <w:r w:rsidR="00D53CC9">
        <w:rPr>
          <w:rFonts w:ascii="Simplified Arabic" w:hAnsi="Simplified Arabic" w:cs="Simplified Arabic"/>
          <w:sz w:val="28"/>
          <w:szCs w:val="28"/>
          <w:rtl/>
        </w:rPr>
        <w:t>محلية</w:t>
      </w:r>
      <w:r w:rsidRPr="007A33A8">
        <w:rPr>
          <w:rFonts w:ascii="Simplified Arabic" w:hAnsi="Simplified Arabic" w:cs="Simplified Arabic"/>
          <w:sz w:val="28"/>
          <w:szCs w:val="28"/>
          <w:rtl/>
        </w:rPr>
        <w:t xml:space="preserve">، ساهمت فورد في تأمين أكثر من 6500 وظيفة </w:t>
      </w:r>
      <w:r w:rsidR="00D53CC9">
        <w:rPr>
          <w:rFonts w:ascii="Simplified Arabic" w:hAnsi="Simplified Arabic" w:cs="Simplified Arabic" w:hint="cs"/>
          <w:sz w:val="28"/>
          <w:szCs w:val="28"/>
          <w:rtl/>
        </w:rPr>
        <w:t xml:space="preserve">محلية </w:t>
      </w:r>
      <w:r w:rsidRPr="007A33A8">
        <w:rPr>
          <w:rFonts w:ascii="Simplified Arabic" w:hAnsi="Simplified Arabic" w:cs="Simplified Arabic"/>
          <w:sz w:val="28"/>
          <w:szCs w:val="28"/>
          <w:rtl/>
        </w:rPr>
        <w:t>في طنجة من خلال مورّديها الأساسيين وحدهم.</w:t>
      </w:r>
    </w:p>
    <w:p w14:paraId="43E87AB2" w14:textId="77777777" w:rsidR="00B532D9" w:rsidRPr="007A33A8" w:rsidRDefault="00B532D9" w:rsidP="00B532D9">
      <w:pPr>
        <w:rPr>
          <w:rFonts w:ascii="Simplified Arabic" w:hAnsi="Simplified Arabic" w:cs="Simplified Arabic"/>
          <w:sz w:val="28"/>
          <w:szCs w:val="28"/>
        </w:rPr>
      </w:pPr>
    </w:p>
    <w:p w14:paraId="48B7E098" w14:textId="46A4E414" w:rsidR="00B532D9" w:rsidRPr="007A33A8" w:rsidRDefault="00B532D9" w:rsidP="00D53CC9">
      <w:pPr>
        <w:bidi/>
        <w:rPr>
          <w:rFonts w:ascii="Simplified Arabic" w:hAnsi="Simplified Arabic" w:cs="Simplified Arabic"/>
          <w:sz w:val="28"/>
          <w:szCs w:val="28"/>
          <w:rtl/>
        </w:rPr>
      </w:pPr>
      <w:r w:rsidRPr="007A33A8">
        <w:rPr>
          <w:rFonts w:ascii="Simplified Arabic" w:hAnsi="Simplified Arabic" w:cs="Simplified Arabic"/>
          <w:sz w:val="28"/>
          <w:szCs w:val="28"/>
          <w:rtl/>
        </w:rPr>
        <w:t xml:space="preserve">وفي حين أنّ عدد الوظائف التي تمّ تأمينها يشكّل مؤشراً ملموساً على مدى نجاح عمليات فورد في المغرب، لا بُدَّ من الإشارة إلى أهمية التأثير الكبير الذي تحققه فورد من خلال تزويد المورّدين بالخبرات والمعرفة وتطوير مهاراتهم وهي لا تزال تعمل معهم جنباً إلى جنب لتعزيز نقاط قوّتهم. فإنّ أعضاء فريق فورد يمضون أكثر من نصف وقتهم مع المورّدين، ويعملون معهم عن كثب للحرص على استيفاء المعايير والقيَم العالمية. كما تعمل فورد مع المورّدين لتطوير واستخدام التكنولوجيات الجديدة بالإضافة إلى مساعدتهم على اعتماد مناهج العمليات الصناعية. </w:t>
      </w:r>
      <w:r w:rsidRPr="007A33A8">
        <w:rPr>
          <w:rFonts w:ascii="Simplified Arabic" w:hAnsi="Simplified Arabic" w:cs="Simplified Arabic"/>
          <w:sz w:val="28"/>
          <w:szCs w:val="28"/>
          <w:rtl/>
        </w:rPr>
        <w:br/>
      </w:r>
      <w:r w:rsidRPr="007A33A8">
        <w:rPr>
          <w:rFonts w:ascii="Simplified Arabic" w:hAnsi="Simplified Arabic" w:cs="Simplified Arabic"/>
          <w:sz w:val="28"/>
          <w:szCs w:val="28"/>
          <w:rtl/>
        </w:rPr>
        <w:br/>
        <w:t xml:space="preserve">ومع استمرار </w:t>
      </w:r>
      <w:r w:rsidR="00D53CC9">
        <w:rPr>
          <w:rFonts w:ascii="Simplified Arabic" w:hAnsi="Simplified Arabic" w:cs="Simplified Arabic" w:hint="cs"/>
          <w:sz w:val="28"/>
          <w:szCs w:val="28"/>
          <w:rtl/>
        </w:rPr>
        <w:t xml:space="preserve">استيراد </w:t>
      </w:r>
      <w:r w:rsidRPr="007A33A8">
        <w:rPr>
          <w:rFonts w:ascii="Simplified Arabic" w:hAnsi="Simplified Arabic" w:cs="Simplified Arabic"/>
          <w:sz w:val="28"/>
          <w:szCs w:val="28"/>
          <w:rtl/>
        </w:rPr>
        <w:t xml:space="preserve">فورد </w:t>
      </w:r>
      <w:r w:rsidR="00D53CC9">
        <w:rPr>
          <w:rFonts w:ascii="Simplified Arabic" w:hAnsi="Simplified Arabic" w:cs="Simplified Arabic" w:hint="cs"/>
          <w:sz w:val="28"/>
          <w:szCs w:val="28"/>
          <w:rtl/>
        </w:rPr>
        <w:t>للمكونات و</w:t>
      </w:r>
      <w:r w:rsidRPr="007A33A8">
        <w:rPr>
          <w:rFonts w:ascii="Simplified Arabic" w:hAnsi="Simplified Arabic" w:cs="Simplified Arabic"/>
          <w:sz w:val="28"/>
          <w:szCs w:val="28"/>
          <w:rtl/>
        </w:rPr>
        <w:t xml:space="preserve">قطع الغيار لأحدث منتجاتها من مصادر </w:t>
      </w:r>
      <w:r w:rsidR="00D53CC9">
        <w:rPr>
          <w:rFonts w:ascii="Simplified Arabic" w:hAnsi="Simplified Arabic" w:cs="Simplified Arabic" w:hint="cs"/>
          <w:sz w:val="28"/>
          <w:szCs w:val="28"/>
          <w:rtl/>
        </w:rPr>
        <w:t>محلية</w:t>
      </w:r>
      <w:r w:rsidRPr="007A33A8">
        <w:rPr>
          <w:rFonts w:ascii="Simplified Arabic" w:hAnsi="Simplified Arabic" w:cs="Simplified Arabic"/>
          <w:sz w:val="28"/>
          <w:szCs w:val="28"/>
          <w:rtl/>
        </w:rPr>
        <w:t>، يعمل فريق المشتريات في طنجة مع المورّدين للبدء باعتماد أدوات إنتاج حديثة ومناهج عمل جديدة من شأنها السماح بتلبية احتياجات الشركة المتنامية.</w:t>
      </w:r>
      <w:r w:rsidRPr="007A33A8">
        <w:rPr>
          <w:rFonts w:ascii="Simplified Arabic" w:hAnsi="Simplified Arabic" w:cs="Simplified Arabic"/>
          <w:sz w:val="28"/>
          <w:szCs w:val="28"/>
          <w:rtl/>
        </w:rPr>
        <w:br/>
      </w:r>
    </w:p>
    <w:p w14:paraId="51301091" w14:textId="6FA36B0D" w:rsidR="00B532D9" w:rsidRPr="007A33A8" w:rsidRDefault="00B532D9" w:rsidP="00D53CC9">
      <w:pPr>
        <w:bidi/>
        <w:rPr>
          <w:rFonts w:ascii="Simplified Arabic" w:hAnsi="Simplified Arabic" w:cs="Simplified Arabic"/>
          <w:sz w:val="28"/>
          <w:szCs w:val="28"/>
          <w:rtl/>
        </w:rPr>
      </w:pPr>
      <w:r w:rsidRPr="007A33A8">
        <w:rPr>
          <w:rFonts w:ascii="Simplified Arabic" w:hAnsi="Simplified Arabic" w:cs="Simplified Arabic"/>
          <w:sz w:val="28"/>
          <w:szCs w:val="28"/>
          <w:rtl/>
        </w:rPr>
        <w:t xml:space="preserve">إذ إنّ اهتمام شركة فورد لا يقتصر فقط على تأمين قطع الغيار من مصادر </w:t>
      </w:r>
      <w:r w:rsidR="00D53CC9">
        <w:rPr>
          <w:rFonts w:ascii="Simplified Arabic" w:hAnsi="Simplified Arabic" w:cs="Simplified Arabic" w:hint="cs"/>
          <w:sz w:val="28"/>
          <w:szCs w:val="28"/>
          <w:rtl/>
        </w:rPr>
        <w:t>محلية</w:t>
      </w:r>
      <w:r w:rsidRPr="007A33A8">
        <w:rPr>
          <w:rFonts w:ascii="Simplified Arabic" w:hAnsi="Simplified Arabic" w:cs="Simplified Arabic"/>
          <w:sz w:val="28"/>
          <w:szCs w:val="28"/>
          <w:rtl/>
        </w:rPr>
        <w:t>، بل يتمحور أيضاً حول طريقة تصنيع منتجاتها. فعبر التأكّد من تركيز المورّدين على الالتزام بمعايير الجودة العالية وإنتاج القطع بالطريقة المناسبة، تساهم الشركة في مساعدة شركائها على العمل بأسلوب مستدام يضع القيمة نصب أعينه.</w:t>
      </w:r>
    </w:p>
    <w:p w14:paraId="3BF8735A" w14:textId="77777777" w:rsidR="00B532D9" w:rsidRPr="007A33A8" w:rsidRDefault="00B532D9" w:rsidP="00B532D9">
      <w:pPr>
        <w:rPr>
          <w:rFonts w:ascii="Simplified Arabic" w:hAnsi="Simplified Arabic" w:cs="Simplified Arabic"/>
          <w:sz w:val="28"/>
          <w:szCs w:val="28"/>
        </w:rPr>
      </w:pPr>
    </w:p>
    <w:p w14:paraId="456E1405" w14:textId="1C2D5B0A" w:rsidR="00B532D9" w:rsidRPr="007A33A8" w:rsidRDefault="008B546B" w:rsidP="00A500F7">
      <w:pPr>
        <w:bidi/>
        <w:rPr>
          <w:rFonts w:ascii="Simplified Arabic" w:hAnsi="Simplified Arabic" w:cs="Simplified Arabic"/>
          <w:sz w:val="28"/>
          <w:szCs w:val="28"/>
          <w:rtl/>
        </w:rPr>
      </w:pPr>
      <w:r w:rsidRPr="004B66F6">
        <w:rPr>
          <w:rFonts w:ascii="Simplified Arabic" w:hAnsi="Simplified Arabic" w:cs="Simplified Arabic"/>
          <w:sz w:val="28"/>
          <w:szCs w:val="28"/>
          <w:rtl/>
        </w:rPr>
        <w:t>وأضاف مولينر</w:t>
      </w:r>
      <w:r w:rsidR="00D53CC9">
        <w:rPr>
          <w:rFonts w:ascii="Simplified Arabic" w:hAnsi="Simplified Arabic" w:cs="Simplified Arabic" w:hint="cs"/>
          <w:sz w:val="28"/>
          <w:szCs w:val="28"/>
          <w:rtl/>
        </w:rPr>
        <w:t xml:space="preserve"> بهذا الصدد</w:t>
      </w:r>
      <w:r w:rsidRPr="007A33A8">
        <w:rPr>
          <w:rFonts w:ascii="Simplified Arabic" w:hAnsi="Simplified Arabic" w:cs="Simplified Arabic"/>
          <w:sz w:val="28"/>
          <w:szCs w:val="28"/>
          <w:rtl/>
        </w:rPr>
        <w:t>: "تضمّ شركة فورد مجموعة كبيرة من المورّدين المحليين في شمال أفريقيا الذين، في ظرف ثلاث سنوات، تمكنوا من الارتقاء بالجودة العالية والتنوّع والاستدامة إلى مستويات هائلة غير مسبوقة. نفتخر بالعمل الذي أنجزه المورّدون الذين نتعامل معهم بشكل يعكس أخلاقيّات شركة فورد ومعاييرها وأسلوبها في إجراء الأعمال."</w:t>
      </w:r>
    </w:p>
    <w:p w14:paraId="2163817C" w14:textId="77777777" w:rsidR="004B66F6" w:rsidRPr="007A33A8" w:rsidRDefault="004B66F6" w:rsidP="00B532D9">
      <w:pPr>
        <w:rPr>
          <w:rFonts w:ascii="Simplified Arabic" w:hAnsi="Simplified Arabic" w:cs="Simplified Arabic"/>
          <w:sz w:val="28"/>
          <w:szCs w:val="28"/>
        </w:rPr>
      </w:pPr>
    </w:p>
    <w:p w14:paraId="26605A54" w14:textId="2C7ADD34" w:rsidR="00087D43" w:rsidRPr="007A33A8" w:rsidRDefault="00087D43" w:rsidP="00B532D9">
      <w:pPr>
        <w:bidi/>
        <w:rPr>
          <w:rFonts w:ascii="Simplified Arabic" w:hAnsi="Simplified Arabic" w:cs="Simplified Arabic"/>
          <w:b/>
          <w:bCs/>
          <w:sz w:val="28"/>
          <w:szCs w:val="28"/>
          <w:rtl/>
        </w:rPr>
      </w:pPr>
      <w:r w:rsidRPr="007A33A8">
        <w:rPr>
          <w:rFonts w:ascii="Simplified Arabic" w:hAnsi="Simplified Arabic" w:cs="Simplified Arabic"/>
          <w:b/>
          <w:bCs/>
          <w:sz w:val="28"/>
          <w:szCs w:val="28"/>
          <w:rtl/>
        </w:rPr>
        <w:t>صندوق فورد موتور كومباني وتأثيره على المجتمعات</w:t>
      </w:r>
    </w:p>
    <w:p w14:paraId="59760D86" w14:textId="77777777" w:rsidR="00087D43" w:rsidRPr="007A33A8" w:rsidRDefault="00087D43" w:rsidP="00B532D9">
      <w:pPr>
        <w:rPr>
          <w:rFonts w:ascii="Simplified Arabic" w:hAnsi="Simplified Arabic" w:cs="Simplified Arabic"/>
          <w:b/>
          <w:bCs/>
          <w:sz w:val="28"/>
          <w:szCs w:val="28"/>
        </w:rPr>
      </w:pPr>
    </w:p>
    <w:p w14:paraId="20F1B2AF" w14:textId="5E2AA039" w:rsidR="008B546B" w:rsidRPr="007A33A8" w:rsidRDefault="00D346E1" w:rsidP="00D53CC9">
      <w:pPr>
        <w:bidi/>
        <w:rPr>
          <w:rFonts w:ascii="Simplified Arabic" w:hAnsi="Simplified Arabic" w:cs="Simplified Arabic"/>
          <w:sz w:val="28"/>
          <w:szCs w:val="28"/>
          <w:rtl/>
        </w:rPr>
      </w:pPr>
      <w:r w:rsidRPr="007A33A8">
        <w:rPr>
          <w:rFonts w:ascii="Simplified Arabic" w:hAnsi="Simplified Arabic" w:cs="Simplified Arabic"/>
          <w:sz w:val="28"/>
          <w:szCs w:val="28"/>
          <w:rtl/>
        </w:rPr>
        <w:t>إنّ جهود شركة فورد للسيارات الرامية إلى إحداث تأثير إيجابيّ في البيئة الاجتماعية المحلية التي تتواجد فيها لا تقتصر على الأعمال فحسب، بل تتخطّاها لتصل تردّداتها إلى قلب تلك المجتمعات.</w:t>
      </w:r>
      <w:r w:rsidR="00D53CC9">
        <w:rPr>
          <w:rFonts w:ascii="Simplified Arabic" w:hAnsi="Simplified Arabic" w:cs="Simplified Arabic" w:hint="cs"/>
          <w:sz w:val="28"/>
          <w:szCs w:val="28"/>
          <w:rtl/>
        </w:rPr>
        <w:t xml:space="preserve"> في حين</w:t>
      </w:r>
      <w:r w:rsidRPr="007A33A8">
        <w:rPr>
          <w:rFonts w:ascii="Simplified Arabic" w:hAnsi="Simplified Arabic" w:cs="Simplified Arabic"/>
          <w:sz w:val="28"/>
          <w:szCs w:val="28"/>
          <w:rtl/>
        </w:rPr>
        <w:t xml:space="preserve"> يحتلّ قطاع ريادة الأعمال</w:t>
      </w:r>
      <w:r w:rsidR="00D53CC9">
        <w:rPr>
          <w:rFonts w:ascii="Simplified Arabic" w:hAnsi="Simplified Arabic" w:cs="Simplified Arabic"/>
          <w:sz w:val="28"/>
          <w:szCs w:val="28"/>
          <w:rtl/>
        </w:rPr>
        <w:t xml:space="preserve"> مكانة متزايدة الأهمية حيث أثب</w:t>
      </w:r>
      <w:r w:rsidRPr="007A33A8">
        <w:rPr>
          <w:rFonts w:ascii="Simplified Arabic" w:hAnsi="Simplified Arabic" w:cs="Simplified Arabic"/>
          <w:sz w:val="28"/>
          <w:szCs w:val="28"/>
          <w:rtl/>
        </w:rPr>
        <w:t>ت أنّه من أبرز عوامل النمو الاقتصادي في العالم، تحرص شركة فورد للسيارات في هذا السياق على تأمين الدعم اللازم لهذا القطاع الهام الذي يحتلّ شريحة بارزة بين الشباب في الشرق الأوسط وشمال أفريقيا.</w:t>
      </w:r>
    </w:p>
    <w:p w14:paraId="7360B7B7" w14:textId="77777777" w:rsidR="008B546B" w:rsidRPr="007A33A8" w:rsidRDefault="008B546B" w:rsidP="008B546B">
      <w:pPr>
        <w:rPr>
          <w:rFonts w:ascii="Simplified Arabic" w:hAnsi="Simplified Arabic" w:cs="Simplified Arabic"/>
          <w:sz w:val="28"/>
          <w:szCs w:val="28"/>
        </w:rPr>
      </w:pPr>
    </w:p>
    <w:p w14:paraId="6074E702" w14:textId="64A450E4" w:rsidR="008B546B" w:rsidRPr="007A33A8" w:rsidRDefault="008B546B" w:rsidP="001A681E">
      <w:pPr>
        <w:bidi/>
        <w:rPr>
          <w:rFonts w:ascii="Simplified Arabic" w:hAnsi="Simplified Arabic" w:cs="Simplified Arabic"/>
          <w:sz w:val="28"/>
          <w:szCs w:val="28"/>
          <w:rtl/>
        </w:rPr>
      </w:pPr>
      <w:r w:rsidRPr="007A33A8">
        <w:rPr>
          <w:rFonts w:ascii="Simplified Arabic" w:hAnsi="Simplified Arabic" w:cs="Simplified Arabic"/>
          <w:sz w:val="28"/>
          <w:szCs w:val="28"/>
          <w:rtl/>
        </w:rPr>
        <w:t>وفي سنة 2015، تعاون صندوق فورد موتور كومباني مع خبراء في مجال ريادة الأعمال من كلية إدارة الأعمال في جامعة فرجينيا كومونولث من أجل تطوير ورشة عمل خاصة تستند مباشرةً إلى آراء وأفكار الشباب في المنطقة.</w:t>
      </w:r>
    </w:p>
    <w:p w14:paraId="7FCF178E" w14:textId="77777777" w:rsidR="008B546B" w:rsidRPr="007A33A8" w:rsidRDefault="008B546B" w:rsidP="008B546B">
      <w:pPr>
        <w:rPr>
          <w:rFonts w:ascii="Simplified Arabic" w:hAnsi="Simplified Arabic" w:cs="Simplified Arabic"/>
          <w:sz w:val="28"/>
          <w:szCs w:val="28"/>
        </w:rPr>
      </w:pPr>
    </w:p>
    <w:p w14:paraId="46C7AF00" w14:textId="148114EC" w:rsidR="008B546B" w:rsidRPr="007A33A8" w:rsidRDefault="00D53CC9" w:rsidP="008B546B">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حيث </w:t>
      </w:r>
      <w:r w:rsidR="008B546B" w:rsidRPr="007A33A8">
        <w:rPr>
          <w:rFonts w:ascii="Simplified Arabic" w:hAnsi="Simplified Arabic" w:cs="Simplified Arabic"/>
          <w:sz w:val="28"/>
          <w:szCs w:val="28"/>
          <w:rtl/>
        </w:rPr>
        <w:t xml:space="preserve">تهدف </w:t>
      </w:r>
      <w:r>
        <w:rPr>
          <w:rFonts w:ascii="Simplified Arabic" w:hAnsi="Simplified Arabic" w:cs="Simplified Arabic" w:hint="cs"/>
          <w:sz w:val="28"/>
          <w:szCs w:val="28"/>
          <w:rtl/>
        </w:rPr>
        <w:t>"</w:t>
      </w:r>
      <w:r w:rsidR="008B546B" w:rsidRPr="007A33A8">
        <w:rPr>
          <w:rFonts w:ascii="Simplified Arabic" w:hAnsi="Simplified Arabic" w:cs="Simplified Arabic"/>
          <w:sz w:val="28"/>
          <w:szCs w:val="28"/>
          <w:rtl/>
        </w:rPr>
        <w:t>أكاديمية هنري فورد لريادة الأعمال</w:t>
      </w:r>
      <w:r>
        <w:rPr>
          <w:rFonts w:ascii="Simplified Arabic" w:hAnsi="Simplified Arabic" w:cs="Simplified Arabic" w:hint="cs"/>
          <w:sz w:val="28"/>
          <w:szCs w:val="28"/>
          <w:rtl/>
        </w:rPr>
        <w:t>"</w:t>
      </w:r>
      <w:r w:rsidR="008B546B" w:rsidRPr="007A33A8">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8B546B" w:rsidRPr="004B66F6">
        <w:rPr>
          <w:rFonts w:ascii="Simplified Arabic" w:hAnsi="Simplified Arabic" w:cs="Simplified Arabic"/>
          <w:sz w:val="26"/>
          <w:szCs w:val="26"/>
        </w:rPr>
        <w:t>HFEA</w:t>
      </w:r>
      <w:r>
        <w:rPr>
          <w:rFonts w:ascii="Simplified Arabic" w:hAnsi="Simplified Arabic" w:cs="Simplified Arabic" w:hint="cs"/>
          <w:sz w:val="26"/>
          <w:szCs w:val="26"/>
          <w:rtl/>
        </w:rPr>
        <w:t>)</w:t>
      </w:r>
      <w:r w:rsidR="008B546B" w:rsidRPr="007A33A8">
        <w:rPr>
          <w:rFonts w:ascii="Simplified Arabic" w:hAnsi="Simplified Arabic" w:cs="Simplified Arabic"/>
          <w:sz w:val="28"/>
          <w:szCs w:val="28"/>
          <w:rtl/>
        </w:rPr>
        <w:t xml:space="preserve"> إلى تأمين الفرص لقادة الأعمال المستقبليين للتفكير والتصرّف كروّاد أعمال من خلال ورشة عمل تفاعليّة تطبيقيّة يحظون فيها بإمكانية الاطّلاع على أفكار وآراء روّاد وقادة أعمال متمرّسين حول الخطوات والنشاطات الآيلة إلى إطلاق مشاريع جديدة والمحافظة على استدامتها. كما تزوّدهم ورش الأعمال هذه بالأدوات التي يحتاجون إليها للمحافظة على استدامة أعمالهم التجارية.</w:t>
      </w:r>
    </w:p>
    <w:p w14:paraId="75917C1F" w14:textId="77777777" w:rsidR="008B546B" w:rsidRPr="007A33A8" w:rsidRDefault="008B546B" w:rsidP="008B546B">
      <w:pPr>
        <w:rPr>
          <w:rFonts w:ascii="Simplified Arabic" w:hAnsi="Simplified Arabic" w:cs="Simplified Arabic"/>
          <w:sz w:val="28"/>
          <w:szCs w:val="28"/>
        </w:rPr>
      </w:pPr>
    </w:p>
    <w:p w14:paraId="401FF7DB" w14:textId="7D5AC23A" w:rsidR="00D0377B" w:rsidRPr="007A33A8" w:rsidRDefault="008B546B" w:rsidP="00D53CC9">
      <w:pPr>
        <w:bidi/>
        <w:rPr>
          <w:rFonts w:ascii="Simplified Arabic" w:hAnsi="Simplified Arabic" w:cs="Simplified Arabic"/>
          <w:sz w:val="28"/>
          <w:szCs w:val="28"/>
          <w:rtl/>
        </w:rPr>
      </w:pPr>
      <w:r w:rsidRPr="007A33A8">
        <w:rPr>
          <w:rFonts w:ascii="Simplified Arabic" w:hAnsi="Simplified Arabic" w:cs="Simplified Arabic"/>
          <w:sz w:val="28"/>
          <w:szCs w:val="28"/>
          <w:rtl/>
        </w:rPr>
        <w:t xml:space="preserve">وفي هذا السياق، أقامت أكاديمية هنري فورد لريادة الأعمال </w:t>
      </w:r>
      <w:r w:rsidRPr="004B66F6">
        <w:rPr>
          <w:rFonts w:ascii="Simplified Arabic" w:hAnsi="Simplified Arabic" w:cs="Simplified Arabic"/>
          <w:sz w:val="26"/>
          <w:szCs w:val="26"/>
        </w:rPr>
        <w:t>HFEA</w:t>
      </w:r>
      <w:r w:rsidRPr="007A33A8">
        <w:rPr>
          <w:rFonts w:ascii="Simplified Arabic" w:hAnsi="Simplified Arabic" w:cs="Simplified Arabic"/>
          <w:sz w:val="28"/>
          <w:szCs w:val="28"/>
          <w:rtl/>
        </w:rPr>
        <w:t xml:space="preserve"> ورش عمل تكلّلت بالنجاح في المغرب، بالإضافة إلى الإمارات العربية المتحدة والمملكة العربية السعودية، وتمّ تدريب حوالي 500 شخص من روّاد الأعمال الشباب الطامحين، بدعم من مؤسسات تعليميّة بارزة على غرار المعهد الدولي للتعليم العالي في المغرب (الرباط)، وجامعة الحسن الثاني (الدار البيضاء)، وجامعة عفت (جدّة)، وجامعة الأميرة نورة (الرياض) بالإضافة إلى كليات التقنيات العليا في الإمارات العربية المتحدة ومركز الشباب </w:t>
      </w:r>
      <w:r w:rsidR="00D53CC9">
        <w:rPr>
          <w:rFonts w:ascii="Simplified Arabic" w:hAnsi="Simplified Arabic" w:cs="Simplified Arabic" w:hint="cs"/>
          <w:sz w:val="28"/>
          <w:szCs w:val="28"/>
          <w:rtl/>
        </w:rPr>
        <w:t>التابع</w:t>
      </w:r>
      <w:r w:rsidRPr="007A33A8">
        <w:rPr>
          <w:rFonts w:ascii="Simplified Arabic" w:hAnsi="Simplified Arabic" w:cs="Simplified Arabic"/>
          <w:sz w:val="28"/>
          <w:szCs w:val="28"/>
          <w:rtl/>
        </w:rPr>
        <w:t xml:space="preserve"> </w:t>
      </w:r>
      <w:r w:rsidR="00D53CC9">
        <w:rPr>
          <w:rFonts w:ascii="Simplified Arabic" w:hAnsi="Simplified Arabic" w:cs="Simplified Arabic" w:hint="cs"/>
          <w:sz w:val="28"/>
          <w:szCs w:val="28"/>
          <w:rtl/>
        </w:rPr>
        <w:t>ل</w:t>
      </w:r>
      <w:r w:rsidRPr="007A33A8">
        <w:rPr>
          <w:rFonts w:ascii="Simplified Arabic" w:hAnsi="Simplified Arabic" w:cs="Simplified Arabic"/>
          <w:sz w:val="28"/>
          <w:szCs w:val="28"/>
          <w:rtl/>
        </w:rPr>
        <w:t>وزارة شؤون الشباب الإماراتية.</w:t>
      </w:r>
    </w:p>
    <w:p w14:paraId="02A1328E" w14:textId="77777777" w:rsidR="00FD5046" w:rsidRPr="007A33A8" w:rsidRDefault="00FD5046" w:rsidP="005A446B">
      <w:pPr>
        <w:rPr>
          <w:rFonts w:ascii="Simplified Arabic" w:hAnsi="Simplified Arabic" w:cs="Simplified Arabic"/>
          <w:sz w:val="28"/>
          <w:szCs w:val="28"/>
        </w:rPr>
      </w:pPr>
    </w:p>
    <w:p w14:paraId="1AAA6F1A" w14:textId="770C5266" w:rsidR="00960367" w:rsidRPr="007A33A8" w:rsidRDefault="00D53CC9" w:rsidP="00D53CC9">
      <w:pPr>
        <w:bidi/>
        <w:rPr>
          <w:rFonts w:ascii="Simplified Arabic" w:hAnsi="Simplified Arabic" w:cs="Simplified Arabic"/>
          <w:sz w:val="28"/>
          <w:szCs w:val="28"/>
          <w:rtl/>
        </w:rPr>
      </w:pPr>
      <w:r>
        <w:rPr>
          <w:rFonts w:ascii="Simplified Arabic" w:hAnsi="Simplified Arabic" w:cs="Simplified Arabic" w:hint="cs"/>
          <w:sz w:val="28"/>
          <w:szCs w:val="28"/>
          <w:rtl/>
        </w:rPr>
        <w:t>و</w:t>
      </w:r>
      <w:r w:rsidR="00960367" w:rsidRPr="007A33A8">
        <w:rPr>
          <w:rFonts w:ascii="Simplified Arabic" w:hAnsi="Simplified Arabic" w:cs="Simplified Arabic"/>
          <w:sz w:val="28"/>
          <w:szCs w:val="28"/>
          <w:rtl/>
        </w:rPr>
        <w:t>سيعقد البرنامج</w:t>
      </w:r>
      <w:r w:rsidR="002449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الذي </w:t>
      </w:r>
      <w:r w:rsidRPr="007A33A8">
        <w:rPr>
          <w:rFonts w:ascii="Simplified Arabic" w:hAnsi="Simplified Arabic" w:cs="Simplified Arabic"/>
          <w:sz w:val="28"/>
          <w:szCs w:val="28"/>
          <w:rtl/>
        </w:rPr>
        <w:t xml:space="preserve">تمّ توسيعه ليشمل رومانيا والولايات المتحدة الأميركية </w:t>
      </w:r>
      <w:r w:rsidR="002449E6">
        <w:rPr>
          <w:rFonts w:ascii="Simplified Arabic" w:hAnsi="Simplified Arabic" w:cs="Simplified Arabic" w:hint="cs"/>
          <w:sz w:val="28"/>
          <w:szCs w:val="28"/>
          <w:rtl/>
        </w:rPr>
        <w:t xml:space="preserve">- </w:t>
      </w:r>
      <w:r w:rsidR="00960367" w:rsidRPr="007A33A8">
        <w:rPr>
          <w:rFonts w:ascii="Simplified Arabic" w:hAnsi="Simplified Arabic" w:cs="Simplified Arabic"/>
          <w:sz w:val="28"/>
          <w:szCs w:val="28"/>
          <w:rtl/>
        </w:rPr>
        <w:t>في هذا الأسبوع ورشة عمل أخرى في جامعة الحسن الث</w:t>
      </w:r>
      <w:r w:rsidR="002449E6">
        <w:rPr>
          <w:rFonts w:ascii="Simplified Arabic" w:hAnsi="Simplified Arabic" w:cs="Simplified Arabic"/>
          <w:sz w:val="28"/>
          <w:szCs w:val="28"/>
          <w:rtl/>
        </w:rPr>
        <w:t>اني بالدار البيضاء (4-6 ديسمبر)</w:t>
      </w:r>
      <w:r w:rsidR="00960367" w:rsidRPr="007A33A8">
        <w:rPr>
          <w:rFonts w:ascii="Simplified Arabic" w:hAnsi="Simplified Arabic" w:cs="Simplified Arabic"/>
          <w:sz w:val="28"/>
          <w:szCs w:val="28"/>
          <w:rtl/>
        </w:rPr>
        <w:t>.</w:t>
      </w:r>
    </w:p>
    <w:p w14:paraId="585CB383" w14:textId="77777777" w:rsidR="004B66F6" w:rsidRPr="007A33A8" w:rsidRDefault="004B66F6" w:rsidP="00960367">
      <w:pPr>
        <w:rPr>
          <w:rFonts w:ascii="Simplified Arabic" w:hAnsi="Simplified Arabic" w:cs="Simplified Arabic"/>
          <w:sz w:val="28"/>
          <w:szCs w:val="28"/>
        </w:rPr>
      </w:pPr>
    </w:p>
    <w:p w14:paraId="49E31E87" w14:textId="77777777" w:rsidR="007200CA" w:rsidRPr="007A33A8" w:rsidRDefault="007200CA" w:rsidP="007200CA">
      <w:pPr>
        <w:bidi/>
        <w:jc w:val="center"/>
        <w:rPr>
          <w:rFonts w:ascii="Simplified Arabic" w:hAnsi="Simplified Arabic" w:cs="Simplified Arabic"/>
          <w:sz w:val="28"/>
          <w:szCs w:val="28"/>
          <w:rtl/>
        </w:rPr>
      </w:pPr>
      <w:r w:rsidRPr="007A33A8">
        <w:rPr>
          <w:rFonts w:ascii="Simplified Arabic" w:hAnsi="Simplified Arabic" w:cs="Simplified Arabic"/>
          <w:sz w:val="28"/>
          <w:szCs w:val="28"/>
          <w:rtl/>
        </w:rPr>
        <w:t>‏# # #</w:t>
      </w:r>
    </w:p>
    <w:p w14:paraId="2916FCE8" w14:textId="77777777" w:rsidR="00070E42" w:rsidRPr="007A33A8" w:rsidRDefault="00070E42" w:rsidP="00070E42">
      <w:pPr>
        <w:jc w:val="center"/>
        <w:rPr>
          <w:rFonts w:ascii="Simplified Arabic" w:hAnsi="Simplified Arabic" w:cs="Simplified Arabic"/>
          <w:sz w:val="28"/>
          <w:szCs w:val="28"/>
        </w:rPr>
      </w:pPr>
    </w:p>
    <w:p w14:paraId="71F11E47" w14:textId="77777777" w:rsidR="00835191" w:rsidRPr="007A33A8" w:rsidRDefault="00070E42" w:rsidP="002460AF">
      <w:pPr>
        <w:autoSpaceDE w:val="0"/>
        <w:autoSpaceDN w:val="0"/>
        <w:bidi/>
        <w:adjustRightInd w:val="0"/>
        <w:rPr>
          <w:rFonts w:ascii="Simplified Arabic" w:hAnsi="Simplified Arabic" w:cs="Simplified Arabic"/>
          <w:sz w:val="28"/>
          <w:szCs w:val="28"/>
          <w:rtl/>
        </w:rPr>
      </w:pPr>
      <w:r w:rsidRPr="007A33A8">
        <w:rPr>
          <w:rFonts w:ascii="Simplified Arabic" w:hAnsi="Simplified Arabic" w:cs="Simplified Arabic"/>
          <w:sz w:val="28"/>
          <w:szCs w:val="28"/>
          <w:rtl/>
        </w:rPr>
        <w:tab/>
      </w:r>
      <w:r w:rsidRPr="007A33A8">
        <w:rPr>
          <w:rFonts w:ascii="Simplified Arabic" w:hAnsi="Simplified Arabic" w:cs="Simplified Arabic"/>
          <w:sz w:val="28"/>
          <w:szCs w:val="28"/>
          <w:rtl/>
        </w:rPr>
        <w:tab/>
      </w:r>
      <w:r w:rsidRPr="007A33A8">
        <w:rPr>
          <w:rFonts w:ascii="Simplified Arabic" w:hAnsi="Simplified Arabic" w:cs="Simplified Arabic"/>
          <w:sz w:val="28"/>
          <w:szCs w:val="28"/>
          <w:rtl/>
        </w:rPr>
        <w:tab/>
      </w:r>
      <w:r w:rsidRPr="007A33A8">
        <w:rPr>
          <w:rFonts w:ascii="Simplified Arabic" w:hAnsi="Simplified Arabic" w:cs="Simplified Arabic"/>
          <w:sz w:val="28"/>
          <w:szCs w:val="28"/>
          <w:rtl/>
        </w:rPr>
        <w:tab/>
      </w:r>
      <w:r w:rsidRPr="007A33A8">
        <w:rPr>
          <w:rFonts w:ascii="Simplified Arabic" w:hAnsi="Simplified Arabic" w:cs="Simplified Arabic"/>
          <w:sz w:val="28"/>
          <w:szCs w:val="28"/>
          <w:rtl/>
        </w:rPr>
        <w:tab/>
      </w:r>
    </w:p>
    <w:p w14:paraId="4A238D5E" w14:textId="77777777" w:rsidR="00835191" w:rsidRPr="004B66F6" w:rsidRDefault="00835191" w:rsidP="00835191">
      <w:pPr>
        <w:bidi/>
        <w:rPr>
          <w:rFonts w:ascii="Simplified Arabic" w:hAnsi="Simplified Arabic" w:cs="Simplified Arabic"/>
          <w:b/>
          <w:bCs/>
          <w:i/>
          <w:iCs/>
          <w:sz w:val="20"/>
          <w:szCs w:val="20"/>
          <w:rtl/>
        </w:rPr>
      </w:pPr>
      <w:r w:rsidRPr="004B66F6">
        <w:rPr>
          <w:rFonts w:ascii="Simplified Arabic" w:hAnsi="Simplified Arabic" w:cs="Simplified Arabic"/>
          <w:b/>
          <w:bCs/>
          <w:i/>
          <w:iCs/>
          <w:sz w:val="20"/>
          <w:szCs w:val="20"/>
          <w:rtl/>
        </w:rPr>
        <w:t>نبذة عن شركة فورد موتور كومباني</w:t>
      </w:r>
    </w:p>
    <w:p w14:paraId="50F3277D" w14:textId="77777777" w:rsidR="005F2FA6" w:rsidRPr="007A33A8" w:rsidRDefault="005F2FA6" w:rsidP="005F2FA6">
      <w:pPr>
        <w:bidi/>
        <w:rPr>
          <w:rFonts w:ascii="Simplified Arabic" w:hAnsi="Simplified Arabic" w:cs="Simplified Arabic"/>
          <w:i/>
          <w:sz w:val="28"/>
          <w:szCs w:val="28"/>
          <w:rtl/>
        </w:rPr>
      </w:pPr>
      <w:r w:rsidRPr="004B66F6">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200,000 موظف في كافة أرجاء العالم. لمزيد من المعلومات حول فورد ومنتجاتها وشركة فورد موتور كريديت، يرجى زيارة الموقع الإلكتروني</w:t>
      </w:r>
      <w:r w:rsidRPr="004B66F6">
        <w:rPr>
          <w:rFonts w:ascii="Simplified Arabic" w:hAnsi="Simplified Arabic" w:cs="Simplified Arabic"/>
          <w:i/>
          <w:sz w:val="20"/>
          <w:szCs w:val="20"/>
          <w:rtl/>
        </w:rPr>
        <w:t xml:space="preserve"> </w:t>
      </w:r>
      <w:hyperlink r:id="rId7" w:history="1">
        <w:r w:rsidRPr="004B66F6">
          <w:rPr>
            <w:rStyle w:val="Hyperlink"/>
            <w:rFonts w:ascii="Simplified Arabic" w:hAnsi="Simplified Arabic" w:cs="Simplified Arabic"/>
            <w:i/>
            <w:sz w:val="20"/>
            <w:szCs w:val="20"/>
          </w:rPr>
          <w:t>www.corporate.ford.com</w:t>
        </w:r>
      </w:hyperlink>
      <w:r w:rsidRPr="007A33A8">
        <w:rPr>
          <w:rFonts w:ascii="Simplified Arabic" w:hAnsi="Simplified Arabic" w:cs="Simplified Arabic"/>
          <w:i/>
          <w:sz w:val="28"/>
          <w:szCs w:val="28"/>
        </w:rPr>
        <w:t>.</w:t>
      </w:r>
    </w:p>
    <w:p w14:paraId="1B3EC62C" w14:textId="77777777" w:rsidR="005F2FA6" w:rsidRPr="007A33A8" w:rsidRDefault="005F2FA6" w:rsidP="005F2FA6">
      <w:pPr>
        <w:rPr>
          <w:rFonts w:ascii="Simplified Arabic" w:hAnsi="Simplified Arabic" w:cs="Simplified Arabic"/>
          <w:i/>
          <w:sz w:val="28"/>
          <w:szCs w:val="28"/>
        </w:rPr>
      </w:pPr>
    </w:p>
    <w:p w14:paraId="669F1BC2" w14:textId="77777777" w:rsidR="007A33A8" w:rsidRPr="007A33A8" w:rsidRDefault="007A33A8">
      <w:pPr>
        <w:rPr>
          <w:rFonts w:ascii="Simplified Arabic" w:hAnsi="Simplified Arabic" w:cs="Simplified Arabic"/>
          <w:i/>
          <w:sz w:val="28"/>
          <w:szCs w:val="28"/>
        </w:rPr>
      </w:pPr>
    </w:p>
    <w:sectPr w:rsidR="007A33A8" w:rsidRPr="007A33A8" w:rsidSect="00D656F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67D96" w14:textId="77777777" w:rsidR="009705E3" w:rsidRDefault="009705E3" w:rsidP="00070E42">
      <w:r>
        <w:separator/>
      </w:r>
    </w:p>
  </w:endnote>
  <w:endnote w:type="continuationSeparator" w:id="0">
    <w:p w14:paraId="1C26F22E" w14:textId="77777777" w:rsidR="009705E3" w:rsidRDefault="009705E3"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00"/>
    <w:family w:val="roman"/>
    <w:pitch w:val="variable"/>
    <w:sig w:usb0="00000000"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34D5" w14:textId="77777777" w:rsidR="00014553" w:rsidRPr="004B66F6" w:rsidRDefault="00014553" w:rsidP="00014553">
    <w:pPr>
      <w:pStyle w:val="Footer"/>
      <w:bidi/>
      <w:jc w:val="center"/>
      <w:rPr>
        <w:rFonts w:ascii="Times New Roman" w:hAnsi="Times New Roman" w:cs="Times New Roman"/>
        <w:color w:val="0000FF"/>
        <w:sz w:val="18"/>
        <w:szCs w:val="18"/>
        <w:u w:val="single"/>
        <w:rtl/>
      </w:rPr>
    </w:pPr>
    <w:r w:rsidRPr="004B66F6">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r w:rsidRPr="004B66F6">
        <w:rPr>
          <w:rFonts w:ascii="Times New Roman" w:hAnsi="Times New Roman" w:cs="Times New Roman"/>
          <w:color w:val="0000FF"/>
          <w:sz w:val="18"/>
          <w:szCs w:val="18"/>
          <w:u w:val="single"/>
          <w:rtl/>
        </w:rPr>
        <w:t xml:space="preserve"> </w:t>
      </w:r>
      <w:r w:rsidRPr="004B66F6">
        <w:rPr>
          <w:rFonts w:ascii="Times New Roman" w:hAnsi="Times New Roman" w:cs="Times New Roman"/>
          <w:color w:val="0000FF"/>
          <w:sz w:val="18"/>
          <w:szCs w:val="18"/>
          <w:u w:val="single"/>
        </w:rPr>
        <w:t>www.media.ford.com</w:t>
      </w:r>
    </w:hyperlink>
    <w:r w:rsidRPr="004B66F6">
      <w:rPr>
        <w:rFonts w:ascii="Times New Roman" w:hAnsi="Times New Roman" w:cs="Times New Roman"/>
        <w:sz w:val="18"/>
        <w:szCs w:val="18"/>
      </w:rPr>
      <w:t>.</w:t>
    </w:r>
  </w:p>
  <w:p w14:paraId="37AA1620" w14:textId="2D735A91" w:rsidR="00DB0540" w:rsidRPr="00014553" w:rsidRDefault="00B97633" w:rsidP="00014553">
    <w:pPr>
      <w:pStyle w:val="Footer"/>
      <w:bidi/>
      <w:jc w:val="center"/>
      <w:rPr>
        <w:rtl/>
      </w:rPr>
    </w:pPr>
    <w:r w:rsidRPr="004B66F6">
      <w:rPr>
        <w:rFonts w:ascii="Times New Roman" w:hAnsi="Times New Roman" w:cs="Times New Roman"/>
        <w:sz w:val="18"/>
        <w:szCs w:val="18"/>
        <w:rtl/>
      </w:rPr>
      <w:t>وندعوكم لمتابعتنا عبر المواقع التالية:</w:t>
    </w:r>
    <w:hyperlink r:id="rId2" w:history="1">
      <w:r w:rsidRPr="004B66F6">
        <w:rPr>
          <w:rStyle w:val="Hyperlink"/>
          <w:rFonts w:ascii="Times New Roman" w:hAnsi="Times New Roman" w:cs="Times New Roman"/>
          <w:sz w:val="18"/>
          <w:szCs w:val="18"/>
          <w:rtl/>
        </w:rPr>
        <w:t xml:space="preserve"> </w:t>
      </w:r>
      <w:r w:rsidRPr="004B66F6">
        <w:rPr>
          <w:rStyle w:val="Hyperlink"/>
          <w:rFonts w:ascii="Times New Roman" w:hAnsi="Times New Roman" w:cs="Times New Roman"/>
          <w:sz w:val="18"/>
          <w:szCs w:val="18"/>
        </w:rPr>
        <w:t>www.facebook.com/ford</w:t>
      </w:r>
    </w:hyperlink>
    <w:r w:rsidRPr="004B66F6">
      <w:rPr>
        <w:rFonts w:ascii="Times New Roman" w:hAnsi="Times New Roman" w:cs="Times New Roman"/>
        <w:color w:val="0000FF"/>
        <w:sz w:val="18"/>
        <w:szCs w:val="18"/>
        <w:u w:val="single"/>
      </w:rPr>
      <w:t>maroc.ma</w:t>
    </w:r>
    <w:r w:rsidRPr="004B66F6">
      <w:rPr>
        <w:rFonts w:ascii="Times New Roman" w:hAnsi="Times New Roman" w:cs="Times New Roman"/>
        <w:sz w:val="18"/>
        <w:szCs w:val="18"/>
      </w:rPr>
      <w:t xml:space="preserve">, </w:t>
    </w:r>
    <w:hyperlink r:id="rId3" w:history="1">
      <w:r w:rsidRPr="004B66F6">
        <w:rPr>
          <w:rStyle w:val="Hyperlink"/>
          <w:rFonts w:ascii="Times New Roman" w:hAnsi="Times New Roman" w:cs="Times New Roman"/>
          <w:sz w:val="18"/>
          <w:szCs w:val="18"/>
        </w:rPr>
        <w:t>www.twitter.com/ford_m</w:t>
      </w:r>
    </w:hyperlink>
    <w:r w:rsidRPr="004B66F6">
      <w:rPr>
        <w:rFonts w:ascii="Times New Roman" w:hAnsi="Times New Roman" w:cs="Times New Roman"/>
        <w:color w:val="0000FF"/>
        <w:sz w:val="18"/>
        <w:szCs w:val="18"/>
        <w:u w:val="single"/>
      </w:rPr>
      <w:t>aroc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65AB" w14:textId="77777777" w:rsidR="00014553" w:rsidRPr="007A33A8" w:rsidRDefault="00014553" w:rsidP="00014553">
    <w:pPr>
      <w:pStyle w:val="Footer"/>
      <w:bidi/>
      <w:jc w:val="center"/>
      <w:rPr>
        <w:rFonts w:ascii="Times New Roman" w:hAnsi="Times New Roman" w:cs="Times New Roman"/>
        <w:color w:val="0000FF"/>
        <w:sz w:val="18"/>
        <w:szCs w:val="18"/>
        <w:u w:val="single"/>
        <w:rtl/>
      </w:rPr>
    </w:pPr>
    <w:r w:rsidRPr="007A33A8">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r w:rsidRPr="007A33A8">
        <w:rPr>
          <w:rFonts w:ascii="Times New Roman" w:hAnsi="Times New Roman" w:cs="Times New Roman"/>
          <w:color w:val="0000FF"/>
          <w:sz w:val="18"/>
          <w:szCs w:val="18"/>
          <w:u w:val="single"/>
          <w:rtl/>
        </w:rPr>
        <w:t xml:space="preserve"> </w:t>
      </w:r>
      <w:r w:rsidRPr="007A33A8">
        <w:rPr>
          <w:rFonts w:ascii="Times New Roman" w:hAnsi="Times New Roman" w:cs="Times New Roman"/>
          <w:color w:val="0000FF"/>
          <w:sz w:val="18"/>
          <w:szCs w:val="18"/>
          <w:u w:val="single"/>
        </w:rPr>
        <w:t>www.media.ford.com</w:t>
      </w:r>
    </w:hyperlink>
    <w:r w:rsidRPr="007A33A8">
      <w:rPr>
        <w:rFonts w:ascii="Times New Roman" w:hAnsi="Times New Roman" w:cs="Times New Roman"/>
        <w:sz w:val="18"/>
        <w:szCs w:val="18"/>
      </w:rPr>
      <w:t>.</w:t>
    </w:r>
  </w:p>
  <w:p w14:paraId="5A5CF85C" w14:textId="71E7C34D" w:rsidR="00DB0540" w:rsidRPr="007A33A8" w:rsidRDefault="00B97633" w:rsidP="00014553">
    <w:pPr>
      <w:pStyle w:val="Footer"/>
      <w:bidi/>
      <w:jc w:val="center"/>
      <w:rPr>
        <w:rFonts w:ascii="Times New Roman" w:hAnsi="Times New Roman" w:cs="Times New Roman"/>
        <w:sz w:val="18"/>
        <w:szCs w:val="18"/>
        <w:rtl/>
      </w:rPr>
    </w:pPr>
    <w:r w:rsidRPr="007A33A8">
      <w:rPr>
        <w:rFonts w:ascii="Times New Roman" w:hAnsi="Times New Roman" w:cs="Times New Roman"/>
        <w:sz w:val="18"/>
        <w:szCs w:val="18"/>
        <w:rtl/>
      </w:rPr>
      <w:t>وندعوكم لمتابعتنا عبر المواقع التالية:</w:t>
    </w:r>
    <w:hyperlink r:id="rId2" w:history="1">
      <w:r w:rsidRPr="007A33A8">
        <w:rPr>
          <w:rStyle w:val="Hyperlink"/>
          <w:rFonts w:ascii="Times New Roman" w:hAnsi="Times New Roman" w:cs="Times New Roman"/>
          <w:sz w:val="18"/>
          <w:szCs w:val="18"/>
          <w:rtl/>
        </w:rPr>
        <w:t xml:space="preserve"> </w:t>
      </w:r>
      <w:r w:rsidRPr="007A33A8">
        <w:rPr>
          <w:rStyle w:val="Hyperlink"/>
          <w:rFonts w:ascii="Times New Roman" w:hAnsi="Times New Roman" w:cs="Times New Roman"/>
          <w:sz w:val="18"/>
          <w:szCs w:val="18"/>
        </w:rPr>
        <w:t>www.facebook.com/ford</w:t>
      </w:r>
    </w:hyperlink>
    <w:r w:rsidRPr="007A33A8">
      <w:rPr>
        <w:rFonts w:ascii="Times New Roman" w:hAnsi="Times New Roman" w:cs="Times New Roman"/>
        <w:color w:val="0000FF"/>
        <w:sz w:val="18"/>
        <w:szCs w:val="18"/>
        <w:u w:val="single"/>
      </w:rPr>
      <w:t>maroc.ma</w:t>
    </w:r>
    <w:r w:rsidRPr="007A33A8">
      <w:rPr>
        <w:rFonts w:ascii="Times New Roman" w:hAnsi="Times New Roman" w:cs="Times New Roman"/>
        <w:sz w:val="18"/>
        <w:szCs w:val="18"/>
      </w:rPr>
      <w:t xml:space="preserve">, </w:t>
    </w:r>
    <w:hyperlink r:id="rId3" w:history="1">
      <w:r w:rsidRPr="007A33A8">
        <w:rPr>
          <w:rStyle w:val="Hyperlink"/>
          <w:rFonts w:ascii="Times New Roman" w:hAnsi="Times New Roman" w:cs="Times New Roman"/>
          <w:sz w:val="18"/>
          <w:szCs w:val="18"/>
        </w:rPr>
        <w:t>www.twitter.com/ford_m</w:t>
      </w:r>
    </w:hyperlink>
    <w:r w:rsidRPr="007A33A8">
      <w:rPr>
        <w:rFonts w:ascii="Times New Roman" w:hAnsi="Times New Roman" w:cs="Times New Roman"/>
        <w:color w:val="0000FF"/>
        <w:sz w:val="18"/>
        <w:szCs w:val="18"/>
        <w:u w:val="single"/>
      </w:rPr>
      <w:t>aroc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9DE9E" w14:textId="77777777" w:rsidR="009705E3" w:rsidRDefault="009705E3" w:rsidP="00070E42">
      <w:r>
        <w:separator/>
      </w:r>
    </w:p>
  </w:footnote>
  <w:footnote w:type="continuationSeparator" w:id="0">
    <w:p w14:paraId="5BC7E716" w14:textId="77777777" w:rsidR="009705E3" w:rsidRDefault="009705E3"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3910" w14:textId="5766B0DE" w:rsidR="00DB0540" w:rsidRDefault="007A33A8" w:rsidP="00D656F2">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59264" behindDoc="0" locked="0" layoutInCell="1" allowOverlap="1" wp14:anchorId="669E7550" wp14:editId="5DBF976D">
              <wp:simplePos x="0" y="0"/>
              <wp:positionH relativeFrom="column">
                <wp:posOffset>4831080</wp:posOffset>
              </wp:positionH>
              <wp:positionV relativeFrom="paragraph">
                <wp:posOffset>17780</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E6BE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4pt,1.4pt" to="380.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" strokeweight="1pt"/>
          </w:pict>
        </mc:Fallback>
      </mc:AlternateContent>
    </w:r>
    <w:r>
      <w:rPr>
        <w:rFonts w:hint="cs"/>
        <w:noProof/>
        <w:rtl/>
      </w:rPr>
      <w:drawing>
        <wp:anchor distT="0" distB="0" distL="114300" distR="114300" simplePos="0" relativeHeight="251660288" behindDoc="0" locked="0" layoutInCell="1" allowOverlap="1" wp14:anchorId="01AF11F3" wp14:editId="199C14EF">
          <wp:simplePos x="0" y="0"/>
          <wp:positionH relativeFrom="margin">
            <wp:align>right</wp:align>
          </wp:positionH>
          <wp:positionV relativeFrom="paragraph">
            <wp:posOffset>-32385</wp:posOffset>
          </wp:positionV>
          <wp:extent cx="800100" cy="314325"/>
          <wp:effectExtent l="0" t="0" r="0" b="9525"/>
          <wp:wrapNone/>
          <wp:docPr id="8" name="Picture 8"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540">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241D7"/>
    <w:multiLevelType w:val="hybridMultilevel"/>
    <w:tmpl w:val="2BD4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A0F17"/>
    <w:multiLevelType w:val="hybridMultilevel"/>
    <w:tmpl w:val="0F5EF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14553"/>
    <w:rsid w:val="000150E2"/>
    <w:rsid w:val="00022E72"/>
    <w:rsid w:val="00032C05"/>
    <w:rsid w:val="00070E42"/>
    <w:rsid w:val="0007383C"/>
    <w:rsid w:val="000739F6"/>
    <w:rsid w:val="000853B0"/>
    <w:rsid w:val="000855C8"/>
    <w:rsid w:val="00087D43"/>
    <w:rsid w:val="000B2EED"/>
    <w:rsid w:val="000B562E"/>
    <w:rsid w:val="000C2EEC"/>
    <w:rsid w:val="000D4B55"/>
    <w:rsid w:val="0010049F"/>
    <w:rsid w:val="00116118"/>
    <w:rsid w:val="0012584F"/>
    <w:rsid w:val="00162716"/>
    <w:rsid w:val="001774D2"/>
    <w:rsid w:val="00186ED7"/>
    <w:rsid w:val="001A16A2"/>
    <w:rsid w:val="001A642D"/>
    <w:rsid w:val="001A681E"/>
    <w:rsid w:val="001B55E1"/>
    <w:rsid w:val="001F0F2B"/>
    <w:rsid w:val="002000D7"/>
    <w:rsid w:val="002012A9"/>
    <w:rsid w:val="00202A49"/>
    <w:rsid w:val="002212F0"/>
    <w:rsid w:val="00224962"/>
    <w:rsid w:val="00224CD7"/>
    <w:rsid w:val="0023752C"/>
    <w:rsid w:val="002449E6"/>
    <w:rsid w:val="002460AF"/>
    <w:rsid w:val="002722C7"/>
    <w:rsid w:val="002E0FB5"/>
    <w:rsid w:val="002E579C"/>
    <w:rsid w:val="00303500"/>
    <w:rsid w:val="00303743"/>
    <w:rsid w:val="0030578D"/>
    <w:rsid w:val="00314511"/>
    <w:rsid w:val="00326E0F"/>
    <w:rsid w:val="003270E6"/>
    <w:rsid w:val="00342190"/>
    <w:rsid w:val="00353155"/>
    <w:rsid w:val="00390B04"/>
    <w:rsid w:val="003A6D17"/>
    <w:rsid w:val="00401F32"/>
    <w:rsid w:val="00414BD0"/>
    <w:rsid w:val="00426EE3"/>
    <w:rsid w:val="00442535"/>
    <w:rsid w:val="00451A6D"/>
    <w:rsid w:val="004574A5"/>
    <w:rsid w:val="00467DCC"/>
    <w:rsid w:val="00470A28"/>
    <w:rsid w:val="0049241F"/>
    <w:rsid w:val="004A247C"/>
    <w:rsid w:val="004B66F6"/>
    <w:rsid w:val="004E5110"/>
    <w:rsid w:val="004E7981"/>
    <w:rsid w:val="004F7253"/>
    <w:rsid w:val="005224E2"/>
    <w:rsid w:val="00524F7E"/>
    <w:rsid w:val="00553455"/>
    <w:rsid w:val="00574260"/>
    <w:rsid w:val="0058176A"/>
    <w:rsid w:val="00590CAB"/>
    <w:rsid w:val="005A446B"/>
    <w:rsid w:val="005C4296"/>
    <w:rsid w:val="005E0B18"/>
    <w:rsid w:val="005F2BB8"/>
    <w:rsid w:val="005F2FA6"/>
    <w:rsid w:val="0060481B"/>
    <w:rsid w:val="00606939"/>
    <w:rsid w:val="00626739"/>
    <w:rsid w:val="006274D6"/>
    <w:rsid w:val="006361F3"/>
    <w:rsid w:val="00640283"/>
    <w:rsid w:val="00672E99"/>
    <w:rsid w:val="00690D02"/>
    <w:rsid w:val="006C6EAD"/>
    <w:rsid w:val="006D26E5"/>
    <w:rsid w:val="006D7BD5"/>
    <w:rsid w:val="006F795D"/>
    <w:rsid w:val="0070191A"/>
    <w:rsid w:val="007200CA"/>
    <w:rsid w:val="00767955"/>
    <w:rsid w:val="00771948"/>
    <w:rsid w:val="007728E0"/>
    <w:rsid w:val="00781077"/>
    <w:rsid w:val="0078226D"/>
    <w:rsid w:val="007840CA"/>
    <w:rsid w:val="00793902"/>
    <w:rsid w:val="007A0356"/>
    <w:rsid w:val="007A29E1"/>
    <w:rsid w:val="007A33A8"/>
    <w:rsid w:val="007C0ED1"/>
    <w:rsid w:val="007C64BF"/>
    <w:rsid w:val="007D3CF2"/>
    <w:rsid w:val="00812CD2"/>
    <w:rsid w:val="0081451C"/>
    <w:rsid w:val="008258D9"/>
    <w:rsid w:val="00835191"/>
    <w:rsid w:val="008478A4"/>
    <w:rsid w:val="0085007D"/>
    <w:rsid w:val="00852F5C"/>
    <w:rsid w:val="00853421"/>
    <w:rsid w:val="00874A16"/>
    <w:rsid w:val="00877342"/>
    <w:rsid w:val="00881294"/>
    <w:rsid w:val="008843C6"/>
    <w:rsid w:val="008946CF"/>
    <w:rsid w:val="008B546B"/>
    <w:rsid w:val="008C6FD9"/>
    <w:rsid w:val="008E08AC"/>
    <w:rsid w:val="008E48FB"/>
    <w:rsid w:val="00935AD0"/>
    <w:rsid w:val="009544FB"/>
    <w:rsid w:val="00960367"/>
    <w:rsid w:val="009705E3"/>
    <w:rsid w:val="009A6F1C"/>
    <w:rsid w:val="00A00F5E"/>
    <w:rsid w:val="00A02B44"/>
    <w:rsid w:val="00A07385"/>
    <w:rsid w:val="00A165FB"/>
    <w:rsid w:val="00A202A1"/>
    <w:rsid w:val="00A30D1F"/>
    <w:rsid w:val="00A3178B"/>
    <w:rsid w:val="00A32E8D"/>
    <w:rsid w:val="00A34E08"/>
    <w:rsid w:val="00A36BC5"/>
    <w:rsid w:val="00A40C4A"/>
    <w:rsid w:val="00A42774"/>
    <w:rsid w:val="00A430E0"/>
    <w:rsid w:val="00A43521"/>
    <w:rsid w:val="00A500F7"/>
    <w:rsid w:val="00A7108F"/>
    <w:rsid w:val="00A94738"/>
    <w:rsid w:val="00AA7194"/>
    <w:rsid w:val="00AB40EC"/>
    <w:rsid w:val="00AE1967"/>
    <w:rsid w:val="00AE3594"/>
    <w:rsid w:val="00B532D9"/>
    <w:rsid w:val="00B66F36"/>
    <w:rsid w:val="00B676A8"/>
    <w:rsid w:val="00B717D2"/>
    <w:rsid w:val="00B83910"/>
    <w:rsid w:val="00B8402D"/>
    <w:rsid w:val="00B97633"/>
    <w:rsid w:val="00BA0209"/>
    <w:rsid w:val="00BA6974"/>
    <w:rsid w:val="00BB45A6"/>
    <w:rsid w:val="00BB7510"/>
    <w:rsid w:val="00BC0969"/>
    <w:rsid w:val="00BC2372"/>
    <w:rsid w:val="00BC3460"/>
    <w:rsid w:val="00BC6B70"/>
    <w:rsid w:val="00BD196A"/>
    <w:rsid w:val="00BE5B35"/>
    <w:rsid w:val="00BF2E37"/>
    <w:rsid w:val="00C168DB"/>
    <w:rsid w:val="00C20497"/>
    <w:rsid w:val="00C3234A"/>
    <w:rsid w:val="00C96972"/>
    <w:rsid w:val="00CA0977"/>
    <w:rsid w:val="00CA342F"/>
    <w:rsid w:val="00CC0757"/>
    <w:rsid w:val="00CF39F1"/>
    <w:rsid w:val="00D0377B"/>
    <w:rsid w:val="00D07FA7"/>
    <w:rsid w:val="00D250CB"/>
    <w:rsid w:val="00D3118C"/>
    <w:rsid w:val="00D346E1"/>
    <w:rsid w:val="00D52980"/>
    <w:rsid w:val="00D53CC9"/>
    <w:rsid w:val="00D64CFD"/>
    <w:rsid w:val="00D656F2"/>
    <w:rsid w:val="00D725E8"/>
    <w:rsid w:val="00D74A04"/>
    <w:rsid w:val="00D908B2"/>
    <w:rsid w:val="00D93E13"/>
    <w:rsid w:val="00DA47CD"/>
    <w:rsid w:val="00DB0540"/>
    <w:rsid w:val="00DC0BD9"/>
    <w:rsid w:val="00DE613F"/>
    <w:rsid w:val="00E11BCA"/>
    <w:rsid w:val="00E143E8"/>
    <w:rsid w:val="00E53CF7"/>
    <w:rsid w:val="00E6199E"/>
    <w:rsid w:val="00E70F36"/>
    <w:rsid w:val="00E839F3"/>
    <w:rsid w:val="00E911B1"/>
    <w:rsid w:val="00EA61B4"/>
    <w:rsid w:val="00EC1BDC"/>
    <w:rsid w:val="00EC3F46"/>
    <w:rsid w:val="00EF7493"/>
    <w:rsid w:val="00F23B45"/>
    <w:rsid w:val="00F46A31"/>
    <w:rsid w:val="00F54199"/>
    <w:rsid w:val="00F6489B"/>
    <w:rsid w:val="00F96A1C"/>
    <w:rsid w:val="00FC1197"/>
    <w:rsid w:val="00FD2D4D"/>
    <w:rsid w:val="00FD5046"/>
    <w:rsid w:val="00FF0E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95E8"/>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character" w:customStyle="1" w:styleId="apple-converted-space">
    <w:name w:val="apple-converted-space"/>
    <w:basedOn w:val="DefaultParagraphFont"/>
    <w:rsid w:val="00A7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0577">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034107392">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proofpoint.com/v2/url?u=http-3A__www.corporate.ford.com&amp;d=DwMFAg&amp;c=qwStF0e4-YFyvjCeML3ehA&amp;r=41HaC1sqPNAXNuJTfOjn3eRrk_biNEJUniL611TjiN4&amp;m=IcSVeBo3W71nKtF6ZPkfnKLzBiQrVe78tZZU34YjLYk&amp;s=U0yM06pnmmB82CiQP2PBJwGCd9mmGYhOb58TrwTF1d0&am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_m" TargetMode="External"/><Relationship Id="rId2" Type="http://schemas.openxmlformats.org/officeDocument/2006/relationships/hyperlink" Target="http://www.facebook.com/ford" TargetMode="External"/><Relationship Id="rId1" Type="http://schemas.openxmlformats.org/officeDocument/2006/relationships/hyperlink" Target="http://www.media.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_m" TargetMode="External"/><Relationship Id="rId2" Type="http://schemas.openxmlformats.org/officeDocument/2006/relationships/hyperlink" Target="http://www.facebook.com/ford" TargetMode="External"/><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Dawoud, Mahmoud (M.)</cp:lastModifiedBy>
  <cp:revision>5</cp:revision>
  <dcterms:created xsi:type="dcterms:W3CDTF">2018-11-29T14:48:00Z</dcterms:created>
  <dcterms:modified xsi:type="dcterms:W3CDTF">2018-11-29T16:00:00Z</dcterms:modified>
</cp:coreProperties>
</file>